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790ED" w14:textId="77D5D09B" w:rsidR="00B61372" w:rsidRDefault="00B61372" w:rsidP="0055624E">
      <w:pPr>
        <w:pStyle w:val="Sub-heading3"/>
      </w:pPr>
    </w:p>
    <w:tbl>
      <w:tblPr>
        <w:tblStyle w:val="TableGrid"/>
        <w:tblW w:w="0" w:type="auto"/>
        <w:tblBorders>
          <w:top w:val="none" w:sz="0" w:space="0" w:color="auto"/>
          <w:left w:val="none" w:sz="0" w:space="0" w:color="auto"/>
          <w:bottom w:val="single" w:sz="12" w:space="0" w:color="00193C" w:themeColor="accent1" w:themeShade="80"/>
          <w:right w:val="none" w:sz="0" w:space="0" w:color="auto"/>
          <w:insideH w:val="none" w:sz="0" w:space="0" w:color="auto"/>
          <w:insideV w:val="none" w:sz="0" w:space="0" w:color="auto"/>
        </w:tblBorders>
        <w:tblLook w:val="04A0" w:firstRow="1" w:lastRow="0" w:firstColumn="1" w:lastColumn="0" w:noHBand="0" w:noVBand="1"/>
      </w:tblPr>
      <w:tblGrid>
        <w:gridCol w:w="3256"/>
        <w:gridCol w:w="6890"/>
      </w:tblGrid>
      <w:tr w:rsidR="00B96050" w14:paraId="0130BCB8" w14:textId="77777777" w:rsidTr="001826EE">
        <w:tc>
          <w:tcPr>
            <w:tcW w:w="3256" w:type="dxa"/>
            <w:tcBorders>
              <w:top w:val="single" w:sz="12" w:space="0" w:color="003478" w:themeColor="text2"/>
              <w:bottom w:val="single" w:sz="12" w:space="0" w:color="003478" w:themeColor="text2"/>
            </w:tcBorders>
          </w:tcPr>
          <w:p w14:paraId="672CC03C" w14:textId="650DE0B4" w:rsidR="00B96050" w:rsidRDefault="00B96050" w:rsidP="00615C09">
            <w:pPr>
              <w:spacing w:before="80" w:after="80" w:line="280" w:lineRule="atLeast"/>
              <w:jc w:val="both"/>
              <w:outlineLvl w:val="2"/>
              <w:rPr>
                <w:rFonts w:ascii="Franklin Gothic Demi" w:hAnsi="Franklin Gothic Demi"/>
                <w:iCs/>
                <w:color w:val="003478" w:themeColor="text2"/>
                <w:sz w:val="24"/>
                <w:szCs w:val="40"/>
                <w:lang w:val="en-AU"/>
              </w:rPr>
            </w:pPr>
            <w:r>
              <w:rPr>
                <w:rFonts w:ascii="Franklin Gothic Demi" w:hAnsi="Franklin Gothic Demi"/>
                <w:iCs/>
                <w:color w:val="003478" w:themeColor="text2"/>
                <w:sz w:val="24"/>
                <w:szCs w:val="40"/>
                <w:lang w:val="en-AU"/>
              </w:rPr>
              <w:t>Evaluation Purpose:</w:t>
            </w:r>
          </w:p>
        </w:tc>
        <w:tc>
          <w:tcPr>
            <w:tcW w:w="6890" w:type="dxa"/>
            <w:tcBorders>
              <w:top w:val="single" w:sz="12" w:space="0" w:color="003478" w:themeColor="text2"/>
              <w:bottom w:val="single" w:sz="12" w:space="0" w:color="003478" w:themeColor="text2"/>
            </w:tcBorders>
          </w:tcPr>
          <w:p w14:paraId="3AD7BB14" w14:textId="52548F0D" w:rsidR="00B96050" w:rsidRPr="00B96050" w:rsidRDefault="00B96050" w:rsidP="00615C09">
            <w:pPr>
              <w:spacing w:before="80" w:after="80" w:line="280" w:lineRule="atLeast"/>
              <w:jc w:val="both"/>
              <w:outlineLvl w:val="2"/>
            </w:pPr>
            <w:r w:rsidRPr="00B96050">
              <w:t xml:space="preserve">The purpose of the evaluation is to assess the </w:t>
            </w:r>
            <w:r>
              <w:t>Australian NGO Cooperation Program (</w:t>
            </w:r>
            <w:r w:rsidRPr="00B96050">
              <w:t>ANCP</w:t>
            </w:r>
            <w:r>
              <w:t>)</w:t>
            </w:r>
            <w:r w:rsidRPr="00B96050">
              <w:t xml:space="preserve"> as a modality. It seeks to identify ways to strengthen the management and implementation arrangements </w:t>
            </w:r>
            <w:sdt>
              <w:sdtPr>
                <w:tag w:val="goog_rdk_2"/>
                <w:id w:val="1238515619"/>
              </w:sdtPr>
              <w:sdtEndPr/>
              <w:sdtContent>
                <w:r w:rsidRPr="00B96050">
                  <w:t xml:space="preserve">of the ANCP, particularly in response to the </w:t>
                </w:r>
              </w:sdtContent>
            </w:sdt>
            <w:r w:rsidRPr="00B96050">
              <w:t>changing development and NGO context.</w:t>
            </w:r>
          </w:p>
        </w:tc>
      </w:tr>
      <w:tr w:rsidR="0033089F" w14:paraId="4E78EB3A" w14:textId="77777777" w:rsidTr="001826EE">
        <w:tc>
          <w:tcPr>
            <w:tcW w:w="3256" w:type="dxa"/>
            <w:tcBorders>
              <w:top w:val="single" w:sz="12" w:space="0" w:color="003478" w:themeColor="text2"/>
              <w:bottom w:val="single" w:sz="12" w:space="0" w:color="003478" w:themeColor="text2"/>
            </w:tcBorders>
          </w:tcPr>
          <w:p w14:paraId="50F95DF0" w14:textId="7A319063" w:rsidR="0033089F" w:rsidRPr="0033089F" w:rsidRDefault="00B96050" w:rsidP="00615C09">
            <w:pPr>
              <w:spacing w:before="80" w:after="80" w:line="280" w:lineRule="atLeast"/>
              <w:jc w:val="both"/>
              <w:outlineLvl w:val="2"/>
              <w:rPr>
                <w:rFonts w:ascii="Franklin Gothic Demi" w:hAnsi="Franklin Gothic Demi" w:cs="Arial"/>
                <w:iCs/>
                <w:color w:val="003478" w:themeColor="text2"/>
                <w:sz w:val="24"/>
                <w:szCs w:val="40"/>
                <w:lang w:val="en-AU" w:eastAsia="en-US"/>
              </w:rPr>
            </w:pPr>
            <w:r>
              <w:rPr>
                <w:rFonts w:ascii="Franklin Gothic Demi" w:hAnsi="Franklin Gothic Demi" w:cs="Arial"/>
                <w:iCs/>
                <w:color w:val="003478" w:themeColor="text2"/>
                <w:sz w:val="24"/>
                <w:szCs w:val="40"/>
                <w:lang w:val="en-AU" w:eastAsia="en-US"/>
              </w:rPr>
              <w:t>Making a submission</w:t>
            </w:r>
            <w:r w:rsidR="0033089F" w:rsidRPr="0033089F">
              <w:rPr>
                <w:rFonts w:ascii="Franklin Gothic Demi" w:hAnsi="Franklin Gothic Demi" w:cs="Arial"/>
                <w:iCs/>
                <w:color w:val="003478" w:themeColor="text2"/>
                <w:sz w:val="24"/>
                <w:szCs w:val="40"/>
                <w:lang w:val="en-AU" w:eastAsia="en-US"/>
              </w:rPr>
              <w:t>:</w:t>
            </w:r>
          </w:p>
        </w:tc>
        <w:tc>
          <w:tcPr>
            <w:tcW w:w="6890" w:type="dxa"/>
            <w:tcBorders>
              <w:top w:val="single" w:sz="12" w:space="0" w:color="003478" w:themeColor="text2"/>
              <w:bottom w:val="single" w:sz="12" w:space="0" w:color="003478" w:themeColor="text2"/>
            </w:tcBorders>
          </w:tcPr>
          <w:p w14:paraId="0995AF76" w14:textId="6D308E72" w:rsidR="0033089F" w:rsidRDefault="00B96050" w:rsidP="00615C09">
            <w:pPr>
              <w:spacing w:before="80" w:after="80" w:line="280" w:lineRule="atLeast"/>
              <w:jc w:val="both"/>
              <w:outlineLvl w:val="2"/>
            </w:pPr>
            <w:r w:rsidRPr="00B96050">
              <w:t xml:space="preserve">Written submissions will be used to dig deeply into specific questions and gather insights from </w:t>
            </w:r>
            <w:r w:rsidR="00B359FF">
              <w:t xml:space="preserve">Australian </w:t>
            </w:r>
            <w:r w:rsidRPr="00B96050">
              <w:t>NGOs</w:t>
            </w:r>
            <w:r>
              <w:t xml:space="preserve"> to inform the evaluation findings</w:t>
            </w:r>
            <w:r w:rsidRPr="00B96050">
              <w:t>.</w:t>
            </w:r>
            <w:r>
              <w:t xml:space="preserve">  Using this template</w:t>
            </w:r>
            <w:r w:rsidR="00DA2A80">
              <w:t>,</w:t>
            </w:r>
            <w:r>
              <w:t xml:space="preserve"> submissions should be completed in line with the instructions provided below and </w:t>
            </w:r>
            <w:r w:rsidR="00B359FF">
              <w:t>submitted via the online platform using this link:</w:t>
            </w:r>
            <w:r w:rsidR="00B30644">
              <w:t xml:space="preserve"> </w:t>
            </w:r>
            <w:hyperlink r:id="rId12" w:history="1">
              <w:r w:rsidR="00B30644">
                <w:rPr>
                  <w:rStyle w:val="Hyperlink"/>
                  <w:rFonts w:cs="Arial"/>
                </w:rPr>
                <w:t xml:space="preserve">ANCP Written Submissions </w:t>
              </w:r>
            </w:hyperlink>
          </w:p>
        </w:tc>
      </w:tr>
      <w:tr w:rsidR="0033089F" w14:paraId="78807AF1" w14:textId="77777777" w:rsidTr="001826EE">
        <w:tc>
          <w:tcPr>
            <w:tcW w:w="3256" w:type="dxa"/>
            <w:tcBorders>
              <w:top w:val="single" w:sz="12" w:space="0" w:color="003478" w:themeColor="text2"/>
              <w:bottom w:val="single" w:sz="12" w:space="0" w:color="003478" w:themeColor="text2"/>
            </w:tcBorders>
          </w:tcPr>
          <w:p w14:paraId="0FE4F41A" w14:textId="3672650B" w:rsidR="0033089F" w:rsidRPr="0033089F" w:rsidRDefault="00B96050" w:rsidP="00615C09">
            <w:pPr>
              <w:spacing w:before="80" w:after="80" w:line="280" w:lineRule="atLeast"/>
              <w:jc w:val="both"/>
              <w:outlineLvl w:val="2"/>
              <w:rPr>
                <w:rFonts w:ascii="Franklin Gothic Demi" w:hAnsi="Franklin Gothic Demi" w:cs="Arial"/>
                <w:iCs/>
                <w:color w:val="003478" w:themeColor="text2"/>
                <w:sz w:val="24"/>
                <w:szCs w:val="40"/>
                <w:lang w:val="en-AU" w:eastAsia="en-US"/>
              </w:rPr>
            </w:pPr>
            <w:r>
              <w:rPr>
                <w:rFonts w:ascii="Franklin Gothic Demi" w:hAnsi="Franklin Gothic Demi" w:cs="Arial"/>
                <w:iCs/>
                <w:color w:val="003478" w:themeColor="text2"/>
                <w:sz w:val="24"/>
                <w:szCs w:val="40"/>
                <w:lang w:val="en-AU" w:eastAsia="en-US"/>
              </w:rPr>
              <w:t>What is a submission</w:t>
            </w:r>
            <w:r w:rsidR="0033089F" w:rsidRPr="0033089F">
              <w:rPr>
                <w:rFonts w:ascii="Franklin Gothic Demi" w:hAnsi="Franklin Gothic Demi" w:cs="Arial"/>
                <w:iCs/>
                <w:color w:val="003478" w:themeColor="text2"/>
                <w:sz w:val="24"/>
                <w:szCs w:val="40"/>
                <w:lang w:val="en-AU" w:eastAsia="en-US"/>
              </w:rPr>
              <w:t>:</w:t>
            </w:r>
          </w:p>
        </w:tc>
        <w:tc>
          <w:tcPr>
            <w:tcW w:w="6890" w:type="dxa"/>
            <w:tcBorders>
              <w:top w:val="single" w:sz="12" w:space="0" w:color="003478" w:themeColor="text2"/>
              <w:bottom w:val="single" w:sz="12" w:space="0" w:color="003478" w:themeColor="text2"/>
            </w:tcBorders>
          </w:tcPr>
          <w:p w14:paraId="5D754FBA" w14:textId="0904324A" w:rsidR="0033089F" w:rsidRDefault="00B359FF" w:rsidP="00615C09">
            <w:pPr>
              <w:spacing w:before="80" w:after="80" w:line="280" w:lineRule="atLeast"/>
              <w:jc w:val="both"/>
              <w:outlineLvl w:val="2"/>
            </w:pPr>
            <w:r w:rsidRPr="00B359FF">
              <w:t xml:space="preserve">As part of </w:t>
            </w:r>
            <w:r>
              <w:t>the evaluation</w:t>
            </w:r>
            <w:r w:rsidRPr="00B359FF">
              <w:t xml:space="preserve">, </w:t>
            </w:r>
            <w:r>
              <w:t>the evaluation team is asking</w:t>
            </w:r>
            <w:r w:rsidRPr="00B359FF">
              <w:t xml:space="preserve"> for written submissions addressing the terms of reference. The terms of reference for </w:t>
            </w:r>
            <w:r>
              <w:t>this evaluation</w:t>
            </w:r>
            <w:r w:rsidR="00C07A3F">
              <w:t xml:space="preserve"> (within the evaluation plan) together with further information on data collection methods and opportunities for engagement</w:t>
            </w:r>
            <w:r>
              <w:t xml:space="preserve"> are on the </w:t>
            </w:r>
            <w:hyperlink r:id="rId13" w:history="1">
              <w:r w:rsidR="00C07A3F">
                <w:rPr>
                  <w:rStyle w:val="Hyperlink"/>
                </w:rPr>
                <w:t>DFAT - ACFID ANCP Evaluation | ACFID</w:t>
              </w:r>
            </w:hyperlink>
            <w:r>
              <w:t>.</w:t>
            </w:r>
            <w:r w:rsidRPr="00B359FF">
              <w:t> </w:t>
            </w:r>
          </w:p>
        </w:tc>
      </w:tr>
      <w:tr w:rsidR="00631CBB" w14:paraId="783E1C4F" w14:textId="77777777" w:rsidTr="001826EE">
        <w:tc>
          <w:tcPr>
            <w:tcW w:w="3256" w:type="dxa"/>
            <w:tcBorders>
              <w:top w:val="single" w:sz="12" w:space="0" w:color="003478" w:themeColor="text2"/>
              <w:bottom w:val="single" w:sz="12" w:space="0" w:color="003478" w:themeColor="text2"/>
            </w:tcBorders>
          </w:tcPr>
          <w:p w14:paraId="6F815F77" w14:textId="6332E8BD" w:rsidR="00631CBB" w:rsidRDefault="00631CBB" w:rsidP="00615C09">
            <w:pPr>
              <w:spacing w:before="80" w:after="80" w:line="280" w:lineRule="atLeast"/>
              <w:jc w:val="both"/>
              <w:outlineLvl w:val="2"/>
              <w:rPr>
                <w:rFonts w:ascii="Franklin Gothic Demi" w:hAnsi="Franklin Gothic Demi"/>
                <w:iCs/>
                <w:color w:val="003478" w:themeColor="text2"/>
                <w:sz w:val="24"/>
                <w:szCs w:val="40"/>
                <w:lang w:val="en-AU"/>
              </w:rPr>
            </w:pPr>
            <w:r>
              <w:rPr>
                <w:rFonts w:ascii="Franklin Gothic Demi" w:hAnsi="Franklin Gothic Demi"/>
                <w:iCs/>
                <w:color w:val="003478" w:themeColor="text2"/>
                <w:sz w:val="24"/>
                <w:szCs w:val="40"/>
                <w:lang w:val="en-AU"/>
              </w:rPr>
              <w:t>Who can make a submission:</w:t>
            </w:r>
          </w:p>
        </w:tc>
        <w:tc>
          <w:tcPr>
            <w:tcW w:w="6890" w:type="dxa"/>
            <w:tcBorders>
              <w:top w:val="single" w:sz="12" w:space="0" w:color="003478" w:themeColor="text2"/>
              <w:bottom w:val="single" w:sz="12" w:space="0" w:color="003478" w:themeColor="text2"/>
            </w:tcBorders>
          </w:tcPr>
          <w:p w14:paraId="51384F11" w14:textId="5EDE23C2" w:rsidR="00631CBB" w:rsidRPr="00B359FF" w:rsidRDefault="00631CBB" w:rsidP="00615C09">
            <w:pPr>
              <w:spacing w:before="80" w:after="80" w:line="280" w:lineRule="atLeast"/>
              <w:jc w:val="both"/>
              <w:outlineLvl w:val="2"/>
            </w:pPr>
            <w:r w:rsidRPr="00631CBB">
              <w:t>Any interested individual or organisation receiving ANCP funding from the Australian Department of Foreign Affairs and Trade can make a submission. Several people or organisations can make a joint submission.</w:t>
            </w:r>
          </w:p>
        </w:tc>
      </w:tr>
      <w:tr w:rsidR="00A236B8" w14:paraId="46353F1E" w14:textId="77777777" w:rsidTr="001826EE">
        <w:tc>
          <w:tcPr>
            <w:tcW w:w="3256" w:type="dxa"/>
            <w:tcBorders>
              <w:top w:val="single" w:sz="12" w:space="0" w:color="003478" w:themeColor="text2"/>
              <w:bottom w:val="single" w:sz="12" w:space="0" w:color="003478" w:themeColor="text2"/>
            </w:tcBorders>
          </w:tcPr>
          <w:p w14:paraId="7189A824" w14:textId="62264083" w:rsidR="00A236B8" w:rsidRDefault="00A236B8" w:rsidP="00615C09">
            <w:pPr>
              <w:spacing w:before="80" w:after="80" w:line="280" w:lineRule="atLeast"/>
              <w:jc w:val="both"/>
              <w:outlineLvl w:val="2"/>
              <w:rPr>
                <w:rFonts w:ascii="Franklin Gothic Demi" w:hAnsi="Franklin Gothic Demi"/>
                <w:iCs/>
                <w:color w:val="003478" w:themeColor="text2"/>
                <w:sz w:val="24"/>
                <w:szCs w:val="40"/>
                <w:lang w:val="en-AU"/>
              </w:rPr>
            </w:pPr>
            <w:r>
              <w:rPr>
                <w:rFonts w:ascii="Franklin Gothic Demi" w:hAnsi="Franklin Gothic Demi"/>
                <w:iCs/>
                <w:color w:val="003478" w:themeColor="text2"/>
                <w:sz w:val="24"/>
                <w:szCs w:val="40"/>
                <w:lang w:val="en-AU"/>
              </w:rPr>
              <w:t>Process of a submission:</w:t>
            </w:r>
          </w:p>
        </w:tc>
        <w:tc>
          <w:tcPr>
            <w:tcW w:w="6890" w:type="dxa"/>
            <w:tcBorders>
              <w:top w:val="single" w:sz="12" w:space="0" w:color="003478" w:themeColor="text2"/>
              <w:bottom w:val="single" w:sz="12" w:space="0" w:color="003478" w:themeColor="text2"/>
            </w:tcBorders>
          </w:tcPr>
          <w:p w14:paraId="490454C7" w14:textId="53C680B4" w:rsidR="00A236B8" w:rsidRPr="00631CBB" w:rsidRDefault="00A236B8" w:rsidP="00615C09">
            <w:pPr>
              <w:spacing w:before="80" w:after="80" w:line="280" w:lineRule="atLeast"/>
              <w:jc w:val="both"/>
              <w:outlineLvl w:val="2"/>
            </w:pPr>
            <w:r w:rsidRPr="00A236B8">
              <w:t xml:space="preserve">Once the submission has been received, it is assessed by the </w:t>
            </w:r>
            <w:r>
              <w:t>Evaluation Team</w:t>
            </w:r>
            <w:r w:rsidRPr="00A236B8">
              <w:t>. You may receive confirmation that it has been accepted, or that there are issues with your document that need to be resolved.  Once a submission is accepted, personal details are removed and the document thematically analysed for information for the purposes of the evaluation. All individuals and organisations will remain de-identified (unless agreed otherwise).</w:t>
            </w:r>
          </w:p>
        </w:tc>
      </w:tr>
      <w:tr w:rsidR="0033089F" w14:paraId="4BC12910" w14:textId="77777777" w:rsidTr="001826EE">
        <w:tc>
          <w:tcPr>
            <w:tcW w:w="3256" w:type="dxa"/>
            <w:tcBorders>
              <w:top w:val="single" w:sz="12" w:space="0" w:color="003478" w:themeColor="text2"/>
              <w:bottom w:val="single" w:sz="12" w:space="0" w:color="003478" w:themeColor="text2"/>
            </w:tcBorders>
          </w:tcPr>
          <w:p w14:paraId="73F970B9" w14:textId="79D1B83D" w:rsidR="0033089F" w:rsidRPr="0033089F" w:rsidRDefault="00B96050" w:rsidP="00615C09">
            <w:pPr>
              <w:spacing w:before="80" w:after="80" w:line="280" w:lineRule="atLeast"/>
              <w:jc w:val="both"/>
              <w:outlineLvl w:val="2"/>
              <w:rPr>
                <w:rFonts w:ascii="Franklin Gothic Demi" w:hAnsi="Franklin Gothic Demi" w:cs="Arial"/>
                <w:iCs/>
                <w:color w:val="003478" w:themeColor="text2"/>
                <w:sz w:val="24"/>
                <w:szCs w:val="40"/>
                <w:lang w:val="en-AU" w:eastAsia="en-US"/>
              </w:rPr>
            </w:pPr>
            <w:r>
              <w:rPr>
                <w:rFonts w:ascii="Franklin Gothic Demi" w:hAnsi="Franklin Gothic Demi" w:cs="Arial"/>
                <w:iCs/>
                <w:color w:val="003478" w:themeColor="text2"/>
                <w:sz w:val="24"/>
                <w:szCs w:val="40"/>
                <w:lang w:val="en-AU" w:eastAsia="en-US"/>
              </w:rPr>
              <w:t>Who should I contact if I have a question about lodging a submission</w:t>
            </w:r>
            <w:r w:rsidR="0033089F" w:rsidRPr="0033089F">
              <w:rPr>
                <w:rFonts w:ascii="Franklin Gothic Demi" w:hAnsi="Franklin Gothic Demi" w:cs="Arial"/>
                <w:iCs/>
                <w:color w:val="003478" w:themeColor="text2"/>
                <w:sz w:val="24"/>
                <w:szCs w:val="40"/>
                <w:lang w:val="en-AU" w:eastAsia="en-US"/>
              </w:rPr>
              <w:t>:</w:t>
            </w:r>
          </w:p>
        </w:tc>
        <w:tc>
          <w:tcPr>
            <w:tcW w:w="6890" w:type="dxa"/>
            <w:tcBorders>
              <w:top w:val="single" w:sz="12" w:space="0" w:color="003478" w:themeColor="text2"/>
              <w:bottom w:val="single" w:sz="12" w:space="0" w:color="003478" w:themeColor="text2"/>
            </w:tcBorders>
          </w:tcPr>
          <w:p w14:paraId="38600E96" w14:textId="77777777" w:rsidR="0033089F" w:rsidRDefault="00B96050" w:rsidP="00615C09">
            <w:pPr>
              <w:spacing w:before="80" w:after="80" w:line="280" w:lineRule="atLeast"/>
              <w:jc w:val="both"/>
              <w:outlineLvl w:val="2"/>
            </w:pPr>
            <w:r>
              <w:t>Amy Gildea, Tetra Tech Evaluation Team Leader</w:t>
            </w:r>
          </w:p>
          <w:p w14:paraId="43666F1B" w14:textId="6AD41A2F" w:rsidR="00B96050" w:rsidRDefault="00015F0B" w:rsidP="00615C09">
            <w:pPr>
              <w:spacing w:before="80" w:after="80" w:line="280" w:lineRule="atLeast"/>
              <w:jc w:val="both"/>
              <w:outlineLvl w:val="2"/>
            </w:pPr>
            <w:hyperlink r:id="rId14" w:history="1">
              <w:r w:rsidR="00B96050" w:rsidRPr="00880946">
                <w:rPr>
                  <w:rStyle w:val="Hyperlink"/>
                </w:rPr>
                <w:t>Amy.gildea@tetratech.com</w:t>
              </w:r>
            </w:hyperlink>
            <w:r w:rsidR="00B96050">
              <w:t xml:space="preserve"> </w:t>
            </w:r>
          </w:p>
        </w:tc>
      </w:tr>
      <w:tr w:rsidR="0033089F" w14:paraId="1005DCAC" w14:textId="77777777" w:rsidTr="001826EE">
        <w:tc>
          <w:tcPr>
            <w:tcW w:w="3256" w:type="dxa"/>
            <w:tcBorders>
              <w:top w:val="single" w:sz="12" w:space="0" w:color="003478" w:themeColor="text2"/>
              <w:bottom w:val="single" w:sz="12" w:space="0" w:color="003478" w:themeColor="text2"/>
            </w:tcBorders>
          </w:tcPr>
          <w:p w14:paraId="4C5124E0" w14:textId="4540736B" w:rsidR="0033089F" w:rsidRPr="0033089F" w:rsidRDefault="00B96050" w:rsidP="00B96050">
            <w:pPr>
              <w:spacing w:before="80" w:after="80" w:line="280" w:lineRule="atLeast"/>
              <w:outlineLvl w:val="2"/>
              <w:rPr>
                <w:rFonts w:ascii="Franklin Gothic Demi" w:hAnsi="Franklin Gothic Demi" w:cs="Arial"/>
                <w:iCs/>
                <w:color w:val="003478" w:themeColor="text2"/>
                <w:sz w:val="24"/>
                <w:szCs w:val="40"/>
                <w:lang w:val="en-AU" w:eastAsia="en-US"/>
              </w:rPr>
            </w:pPr>
            <w:r>
              <w:rPr>
                <w:rFonts w:ascii="Franklin Gothic Demi" w:hAnsi="Franklin Gothic Demi" w:cs="Arial"/>
                <w:iCs/>
                <w:color w:val="003478" w:themeColor="text2"/>
                <w:sz w:val="24"/>
                <w:szCs w:val="40"/>
                <w:lang w:val="en-AU" w:eastAsia="en-US"/>
              </w:rPr>
              <w:t>Deadline for submissions</w:t>
            </w:r>
            <w:r w:rsidR="0033089F" w:rsidRPr="0033089F">
              <w:rPr>
                <w:rFonts w:ascii="Franklin Gothic Demi" w:hAnsi="Franklin Gothic Demi" w:cs="Arial"/>
                <w:iCs/>
                <w:color w:val="003478" w:themeColor="text2"/>
                <w:sz w:val="24"/>
                <w:szCs w:val="40"/>
                <w:lang w:val="en-AU" w:eastAsia="en-US"/>
              </w:rPr>
              <w:t>:</w:t>
            </w:r>
          </w:p>
        </w:tc>
        <w:tc>
          <w:tcPr>
            <w:tcW w:w="6890" w:type="dxa"/>
            <w:tcBorders>
              <w:top w:val="single" w:sz="12" w:space="0" w:color="003478" w:themeColor="text2"/>
              <w:bottom w:val="single" w:sz="12" w:space="0" w:color="003478" w:themeColor="text2"/>
            </w:tcBorders>
          </w:tcPr>
          <w:p w14:paraId="60008BF3" w14:textId="0032FFD8" w:rsidR="0033089F" w:rsidRDefault="00B96050" w:rsidP="00615C09">
            <w:pPr>
              <w:spacing w:before="80" w:after="80" w:line="280" w:lineRule="atLeast"/>
              <w:jc w:val="both"/>
              <w:outlineLvl w:val="2"/>
            </w:pPr>
            <w:r>
              <w:t>Close of business (5:00pm AEST) 22 April 2022</w:t>
            </w:r>
          </w:p>
        </w:tc>
      </w:tr>
    </w:tbl>
    <w:p w14:paraId="4013C1AA" w14:textId="60B0CDCE" w:rsidR="0033089F" w:rsidRDefault="0033089F" w:rsidP="0033089F">
      <w:pPr>
        <w:rPr>
          <w:lang w:val="en-AU"/>
        </w:rPr>
      </w:pPr>
    </w:p>
    <w:p w14:paraId="6A9B4150" w14:textId="120ADE8D" w:rsidR="0033089F" w:rsidRDefault="00C07A3F" w:rsidP="0033089F">
      <w:pPr>
        <w:pStyle w:val="Heading1"/>
      </w:pPr>
      <w:r>
        <w:t xml:space="preserve">Instructions </w:t>
      </w:r>
    </w:p>
    <w:p w14:paraId="1F20AC1B" w14:textId="07D1EC53" w:rsidR="00631CBB" w:rsidRPr="00631CBB" w:rsidRDefault="00DD6F14" w:rsidP="00631CBB">
      <w:pPr>
        <w:pStyle w:val="NormalWeb"/>
        <w:shd w:val="clear" w:color="auto" w:fill="FFFFFF"/>
        <w:spacing w:before="0" w:beforeAutospacing="0" w:after="120" w:afterAutospacing="0"/>
        <w:rPr>
          <w:rFonts w:ascii="Arial" w:eastAsia="Times New Roman" w:hAnsi="Arial"/>
          <w:sz w:val="20"/>
          <w:szCs w:val="20"/>
          <w:lang w:eastAsia="en-NZ"/>
        </w:rPr>
      </w:pPr>
      <w:r>
        <w:rPr>
          <w:rFonts w:ascii="Arial" w:eastAsia="Times New Roman" w:hAnsi="Arial"/>
          <w:sz w:val="20"/>
          <w:szCs w:val="20"/>
          <w:lang w:eastAsia="en-NZ"/>
        </w:rPr>
        <w:t xml:space="preserve">Thank you for taking the time to provide responses to the following questions to help inform the evaluation of the ANCP modality.  </w:t>
      </w:r>
      <w:r w:rsidR="00631CBB" w:rsidRPr="00631CBB">
        <w:rPr>
          <w:rFonts w:ascii="Arial" w:eastAsia="Times New Roman" w:hAnsi="Arial"/>
          <w:sz w:val="20"/>
          <w:szCs w:val="20"/>
          <w:lang w:eastAsia="en-NZ"/>
        </w:rPr>
        <w:t>Written submissions are part of the formal evaluation methodology.  Submissions must:</w:t>
      </w:r>
    </w:p>
    <w:p w14:paraId="51DDCF49" w14:textId="347B2EB4" w:rsidR="00DD6F14" w:rsidRDefault="001826EE" w:rsidP="00631CBB">
      <w:pPr>
        <w:numPr>
          <w:ilvl w:val="0"/>
          <w:numId w:val="19"/>
        </w:numPr>
        <w:shd w:val="clear" w:color="auto" w:fill="FFFFFF"/>
        <w:spacing w:before="0" w:after="0"/>
        <w:rPr>
          <w:rFonts w:cs="Times New Roman"/>
          <w:lang w:eastAsia="en-NZ"/>
        </w:rPr>
      </w:pPr>
      <w:r>
        <w:rPr>
          <w:rFonts w:cs="Times New Roman"/>
          <w:lang w:eastAsia="en-NZ"/>
        </w:rPr>
        <w:t>r</w:t>
      </w:r>
      <w:r w:rsidR="00DD6F14">
        <w:rPr>
          <w:rFonts w:cs="Times New Roman"/>
          <w:lang w:eastAsia="en-NZ"/>
        </w:rPr>
        <w:t>espect the word limits for responses for each question</w:t>
      </w:r>
    </w:p>
    <w:p w14:paraId="672DB719" w14:textId="62A43DA5" w:rsidR="00631CBB" w:rsidRPr="00631CBB" w:rsidRDefault="00631CBB" w:rsidP="00631CBB">
      <w:pPr>
        <w:numPr>
          <w:ilvl w:val="0"/>
          <w:numId w:val="19"/>
        </w:numPr>
        <w:shd w:val="clear" w:color="auto" w:fill="FFFFFF"/>
        <w:spacing w:before="0" w:after="0"/>
        <w:rPr>
          <w:rFonts w:cs="Times New Roman"/>
          <w:lang w:eastAsia="en-NZ"/>
        </w:rPr>
      </w:pPr>
      <w:r w:rsidRPr="00631CBB">
        <w:rPr>
          <w:rFonts w:cs="Times New Roman"/>
          <w:lang w:eastAsia="en-NZ"/>
        </w:rPr>
        <w:t>be relevant to the terms of reference</w:t>
      </w:r>
      <w:r w:rsidR="00A236B8">
        <w:rPr>
          <w:rFonts w:cs="Times New Roman"/>
          <w:lang w:eastAsia="en-NZ"/>
        </w:rPr>
        <w:t xml:space="preserve"> (refer to Evaluation Plan on the ACFID website)</w:t>
      </w:r>
    </w:p>
    <w:p w14:paraId="333FD0FA" w14:textId="57D4A1E4" w:rsidR="00631CBB" w:rsidRPr="00631CBB" w:rsidRDefault="00631CBB" w:rsidP="001826EE">
      <w:pPr>
        <w:numPr>
          <w:ilvl w:val="0"/>
          <w:numId w:val="19"/>
        </w:numPr>
        <w:shd w:val="clear" w:color="auto" w:fill="FFFFFF"/>
        <w:spacing w:before="0" w:after="0"/>
        <w:rPr>
          <w:rFonts w:cs="Times New Roman"/>
          <w:lang w:eastAsia="en-NZ"/>
        </w:rPr>
      </w:pPr>
      <w:r w:rsidRPr="00631CBB">
        <w:rPr>
          <w:rFonts w:cs="Times New Roman"/>
          <w:lang w:eastAsia="en-NZ"/>
        </w:rPr>
        <w:t xml:space="preserve">be received by </w:t>
      </w:r>
      <w:r>
        <w:rPr>
          <w:rFonts w:cs="Times New Roman"/>
          <w:lang w:eastAsia="en-NZ"/>
        </w:rPr>
        <w:t>the Evaluation Team</w:t>
      </w:r>
      <w:r w:rsidRPr="00631CBB">
        <w:rPr>
          <w:rFonts w:cs="Times New Roman"/>
          <w:lang w:eastAsia="en-NZ"/>
        </w:rPr>
        <w:t xml:space="preserve"> before the due date</w:t>
      </w:r>
      <w:r w:rsidR="001826EE">
        <w:rPr>
          <w:rFonts w:cs="Times New Roman"/>
          <w:lang w:eastAsia="en-NZ"/>
        </w:rPr>
        <w:t>.</w:t>
      </w:r>
    </w:p>
    <w:p w14:paraId="71010A6B" w14:textId="13539201" w:rsidR="0033089F" w:rsidRDefault="00DD6F14" w:rsidP="0033089F">
      <w:pPr>
        <w:pStyle w:val="BodyText"/>
        <w:outlineLvl w:val="0"/>
      </w:pPr>
      <w:r>
        <w:t>Partial responses will be accepted.</w:t>
      </w:r>
    </w:p>
    <w:p w14:paraId="0814F29B" w14:textId="26ABC74D" w:rsidR="001826EE" w:rsidRDefault="001826EE" w:rsidP="0033089F">
      <w:pPr>
        <w:pStyle w:val="BodyText"/>
        <w:outlineLvl w:val="0"/>
      </w:pPr>
    </w:p>
    <w:p w14:paraId="2709A825" w14:textId="77777777" w:rsidR="001826EE" w:rsidRPr="0033089F" w:rsidRDefault="001826EE" w:rsidP="0033089F">
      <w:pPr>
        <w:pStyle w:val="BodyText"/>
        <w:outlineLvl w:val="0"/>
      </w:pPr>
    </w:p>
    <w:p w14:paraId="19ACB5A6" w14:textId="7F53DBCC" w:rsidR="00022E19" w:rsidRDefault="00631CBB" w:rsidP="0033089F">
      <w:pPr>
        <w:pStyle w:val="Heading1"/>
      </w:pPr>
      <w:r>
        <w:lastRenderedPageBreak/>
        <w:t>Submission details</w:t>
      </w:r>
    </w:p>
    <w:tbl>
      <w:tblPr>
        <w:tblStyle w:val="TableGrid"/>
        <w:tblW w:w="0" w:type="auto"/>
        <w:tblBorders>
          <w:top w:val="single" w:sz="12" w:space="0" w:color="003478" w:themeColor="text2"/>
          <w:left w:val="single" w:sz="12" w:space="0" w:color="003478" w:themeColor="text2"/>
          <w:bottom w:val="single" w:sz="12" w:space="0" w:color="003478" w:themeColor="text2"/>
          <w:right w:val="single" w:sz="12" w:space="0" w:color="003478" w:themeColor="text2"/>
          <w:insideH w:val="single" w:sz="12" w:space="0" w:color="003478" w:themeColor="text2"/>
          <w:insideV w:val="single" w:sz="12" w:space="0" w:color="003478" w:themeColor="text2"/>
        </w:tblBorders>
        <w:tblLook w:val="04A0" w:firstRow="1" w:lastRow="0" w:firstColumn="1" w:lastColumn="0" w:noHBand="0" w:noVBand="1"/>
      </w:tblPr>
      <w:tblGrid>
        <w:gridCol w:w="10175"/>
      </w:tblGrid>
      <w:tr w:rsidR="001826EE" w14:paraId="5875F94E" w14:textId="77777777" w:rsidTr="00755FFF">
        <w:tc>
          <w:tcPr>
            <w:tcW w:w="10195" w:type="dxa"/>
          </w:tcPr>
          <w:p w14:paraId="6AC31127" w14:textId="793A8EB3" w:rsidR="001826EE" w:rsidRPr="00755FFF" w:rsidRDefault="001826EE" w:rsidP="00631CBB">
            <w:pPr>
              <w:jc w:val="both"/>
              <w:outlineLvl w:val="2"/>
              <w:rPr>
                <w:b/>
                <w:bCs/>
                <w:color w:val="003478" w:themeColor="text2"/>
              </w:rPr>
            </w:pPr>
            <w:r w:rsidRPr="00755FFF">
              <w:rPr>
                <w:b/>
                <w:bCs/>
                <w:color w:val="003478" w:themeColor="text2"/>
              </w:rPr>
              <w:t>Your contact details (optional)</w:t>
            </w:r>
          </w:p>
        </w:tc>
      </w:tr>
      <w:tr w:rsidR="001826EE" w14:paraId="12FC1DD0" w14:textId="77777777" w:rsidTr="00755FFF">
        <w:tc>
          <w:tcPr>
            <w:tcW w:w="10195" w:type="dxa"/>
          </w:tcPr>
          <w:p w14:paraId="79D56AF6" w14:textId="77777777" w:rsidR="001826EE" w:rsidRPr="00755FFF" w:rsidRDefault="001826EE" w:rsidP="001826EE">
            <w:pPr>
              <w:jc w:val="both"/>
              <w:outlineLvl w:val="2"/>
              <w:rPr>
                <w:b/>
                <w:bCs/>
                <w:color w:val="003478" w:themeColor="text2"/>
              </w:rPr>
            </w:pPr>
            <w:r w:rsidRPr="00755FFF">
              <w:rPr>
                <w:b/>
                <w:bCs/>
                <w:color w:val="003478" w:themeColor="text2"/>
              </w:rPr>
              <w:t>Name:</w:t>
            </w:r>
          </w:p>
          <w:p w14:paraId="0B7548DF" w14:textId="77777777" w:rsidR="001826EE" w:rsidRPr="00755FFF" w:rsidRDefault="001826EE" w:rsidP="001826EE">
            <w:pPr>
              <w:jc w:val="both"/>
              <w:outlineLvl w:val="2"/>
              <w:rPr>
                <w:b/>
                <w:bCs/>
                <w:color w:val="003478" w:themeColor="text2"/>
              </w:rPr>
            </w:pPr>
          </w:p>
          <w:p w14:paraId="2D793CE6" w14:textId="77777777" w:rsidR="001826EE" w:rsidRPr="00755FFF" w:rsidRDefault="001826EE" w:rsidP="001826EE">
            <w:pPr>
              <w:jc w:val="both"/>
              <w:outlineLvl w:val="2"/>
              <w:rPr>
                <w:b/>
                <w:bCs/>
                <w:color w:val="003478" w:themeColor="text2"/>
              </w:rPr>
            </w:pPr>
            <w:r w:rsidRPr="00755FFF">
              <w:rPr>
                <w:b/>
                <w:bCs/>
                <w:color w:val="003478" w:themeColor="text2"/>
              </w:rPr>
              <w:t>Organisation:</w:t>
            </w:r>
          </w:p>
          <w:p w14:paraId="1F220BA3" w14:textId="77777777" w:rsidR="001826EE" w:rsidRPr="00755FFF" w:rsidRDefault="001826EE" w:rsidP="001826EE">
            <w:pPr>
              <w:jc w:val="both"/>
              <w:outlineLvl w:val="2"/>
              <w:rPr>
                <w:b/>
                <w:bCs/>
                <w:color w:val="003478" w:themeColor="text2"/>
              </w:rPr>
            </w:pPr>
          </w:p>
          <w:p w14:paraId="78253C03" w14:textId="77777777" w:rsidR="001826EE" w:rsidRPr="00755FFF" w:rsidRDefault="001826EE" w:rsidP="001826EE">
            <w:pPr>
              <w:jc w:val="both"/>
              <w:outlineLvl w:val="2"/>
              <w:rPr>
                <w:b/>
                <w:bCs/>
                <w:color w:val="003478" w:themeColor="text2"/>
              </w:rPr>
            </w:pPr>
            <w:r w:rsidRPr="00755FFF">
              <w:rPr>
                <w:b/>
                <w:bCs/>
                <w:color w:val="003478" w:themeColor="text2"/>
              </w:rPr>
              <w:t>Address:</w:t>
            </w:r>
          </w:p>
          <w:p w14:paraId="477C2A16" w14:textId="77777777" w:rsidR="001826EE" w:rsidRPr="00755FFF" w:rsidRDefault="001826EE" w:rsidP="001826EE">
            <w:pPr>
              <w:jc w:val="both"/>
              <w:outlineLvl w:val="2"/>
              <w:rPr>
                <w:b/>
                <w:bCs/>
                <w:color w:val="003478" w:themeColor="text2"/>
              </w:rPr>
            </w:pPr>
          </w:p>
          <w:p w14:paraId="01677685" w14:textId="77777777" w:rsidR="001826EE" w:rsidRPr="00755FFF" w:rsidRDefault="001826EE" w:rsidP="001826EE">
            <w:pPr>
              <w:jc w:val="both"/>
              <w:outlineLvl w:val="2"/>
              <w:rPr>
                <w:b/>
                <w:bCs/>
                <w:color w:val="003478" w:themeColor="text2"/>
              </w:rPr>
            </w:pPr>
            <w:r w:rsidRPr="00755FFF">
              <w:rPr>
                <w:b/>
                <w:bCs/>
                <w:color w:val="003478" w:themeColor="text2"/>
              </w:rPr>
              <w:t>Email:</w:t>
            </w:r>
          </w:p>
          <w:p w14:paraId="6F0E4F10" w14:textId="77777777" w:rsidR="001826EE" w:rsidRPr="00755FFF" w:rsidRDefault="001826EE" w:rsidP="00631CBB">
            <w:pPr>
              <w:jc w:val="both"/>
              <w:outlineLvl w:val="2"/>
              <w:rPr>
                <w:color w:val="003478" w:themeColor="text2"/>
              </w:rPr>
            </w:pPr>
          </w:p>
        </w:tc>
      </w:tr>
    </w:tbl>
    <w:p w14:paraId="1DC7D4B2" w14:textId="77777777" w:rsidR="0033089F" w:rsidRPr="0033089F" w:rsidRDefault="0033089F" w:rsidP="0033089F">
      <w:pPr>
        <w:pStyle w:val="BodyText"/>
        <w:spacing w:before="0"/>
        <w:ind w:left="360"/>
        <w:rPr>
          <w:rFonts w:ascii="Franklin Gothic Demi" w:hAnsi="Franklin Gothic Demi"/>
          <w:bCs/>
          <w:iCs/>
          <w:color w:val="000000" w:themeColor="text1"/>
          <w:szCs w:val="26"/>
          <w:lang w:val="en-AU"/>
        </w:rPr>
      </w:pPr>
    </w:p>
    <w:p w14:paraId="4E473E28" w14:textId="3E0A0E0A" w:rsidR="00857602" w:rsidRDefault="00857602" w:rsidP="00857602">
      <w:pPr>
        <w:pStyle w:val="Heading1"/>
      </w:pPr>
      <w:r>
        <w:t>Value proposition (</w:t>
      </w:r>
      <w:r w:rsidR="004265EE">
        <w:t>maximum</w:t>
      </w:r>
      <w:r>
        <w:t xml:space="preserve"> </w:t>
      </w:r>
      <w:r w:rsidR="004265EE">
        <w:t>10</w:t>
      </w:r>
      <w:r>
        <w:t>0 words)</w:t>
      </w:r>
    </w:p>
    <w:p w14:paraId="1E287108" w14:textId="77777777" w:rsidR="00857602" w:rsidRDefault="00857602" w:rsidP="00857602">
      <w:pPr>
        <w:pStyle w:val="BodyText"/>
        <w:rPr>
          <w:color w:val="003478" w:themeColor="text2"/>
          <w:lang w:eastAsia="en-AU"/>
        </w:rPr>
      </w:pPr>
      <w:r w:rsidRPr="00CD2A2B">
        <w:rPr>
          <w:color w:val="003478" w:themeColor="text2"/>
          <w:lang w:eastAsia="en-AU"/>
        </w:rPr>
        <w:t>What do you see as the key contribution that ANCP makes to</w:t>
      </w:r>
      <w:r>
        <w:rPr>
          <w:color w:val="003478" w:themeColor="text2"/>
          <w:lang w:eastAsia="en-AU"/>
        </w:rPr>
        <w:t>:</w:t>
      </w:r>
      <w:r w:rsidRPr="00CD2A2B">
        <w:rPr>
          <w:color w:val="003478" w:themeColor="text2"/>
          <w:lang w:eastAsia="en-AU"/>
        </w:rPr>
        <w:t xml:space="preserve"> </w:t>
      </w:r>
    </w:p>
    <w:p w14:paraId="1084F3FC" w14:textId="21A84FB9" w:rsidR="00857602" w:rsidRDefault="00857602" w:rsidP="00857602">
      <w:pPr>
        <w:pStyle w:val="BodyText"/>
        <w:rPr>
          <w:color w:val="003478" w:themeColor="text2"/>
          <w:lang w:eastAsia="en-AU"/>
        </w:rPr>
      </w:pPr>
      <w:r>
        <w:rPr>
          <w:color w:val="003478" w:themeColor="text2"/>
          <w:lang w:eastAsia="en-AU"/>
        </w:rPr>
        <w:t>a)</w:t>
      </w:r>
      <w:r w:rsidRPr="00CD2A2B">
        <w:rPr>
          <w:color w:val="003478" w:themeColor="text2"/>
          <w:lang w:eastAsia="en-AU"/>
        </w:rPr>
        <w:t xml:space="preserve"> delivering on the Australian aid programme priorities</w:t>
      </w:r>
      <w:r>
        <w:rPr>
          <w:color w:val="003478" w:themeColor="text2"/>
          <w:lang w:eastAsia="en-AU"/>
        </w:rPr>
        <w:t>?</w:t>
      </w:r>
      <w:r w:rsidRPr="00CD2A2B">
        <w:rPr>
          <w:color w:val="003478" w:themeColor="text2"/>
          <w:lang w:eastAsia="en-AU"/>
        </w:rPr>
        <w:t xml:space="preserve"> </w:t>
      </w:r>
    </w:p>
    <w:p w14:paraId="5790C73D" w14:textId="37A40214" w:rsidR="00857602" w:rsidRDefault="00857602" w:rsidP="00857602">
      <w:pPr>
        <w:pStyle w:val="BodyText"/>
        <w:rPr>
          <w:color w:val="003478" w:themeColor="text2"/>
          <w:lang w:eastAsia="en-AU"/>
        </w:rPr>
      </w:pPr>
      <w:r>
        <w:rPr>
          <w:color w:val="003478" w:themeColor="text2"/>
          <w:lang w:eastAsia="en-AU"/>
        </w:rPr>
        <w:t>b)</w:t>
      </w:r>
      <w:r w:rsidRPr="00CD2A2B">
        <w:rPr>
          <w:color w:val="003478" w:themeColor="text2"/>
          <w:lang w:eastAsia="en-AU"/>
        </w:rPr>
        <w:t xml:space="preserve"> public diplomacy in Australia and abroad</w:t>
      </w:r>
      <w:r>
        <w:rPr>
          <w:color w:val="003478" w:themeColor="text2"/>
          <w:lang w:eastAsia="en-AU"/>
        </w:rPr>
        <w:t>?</w:t>
      </w:r>
    </w:p>
    <w:p w14:paraId="68384DF1" w14:textId="7ED8BA49" w:rsidR="00857602" w:rsidRDefault="00857602" w:rsidP="00857602">
      <w:pPr>
        <w:pStyle w:val="BodyText"/>
        <w:rPr>
          <w:color w:val="003478" w:themeColor="text2"/>
          <w:lang w:eastAsia="en-AU"/>
        </w:rPr>
      </w:pPr>
      <w:r>
        <w:rPr>
          <w:color w:val="003478" w:themeColor="text2"/>
          <w:lang w:eastAsia="en-AU"/>
        </w:rPr>
        <w:t xml:space="preserve">c) </w:t>
      </w:r>
      <w:r w:rsidR="00E203E1">
        <w:rPr>
          <w:color w:val="003478" w:themeColor="text2"/>
          <w:lang w:eastAsia="en-AU"/>
        </w:rPr>
        <w:t>w</w:t>
      </w:r>
      <w:r w:rsidRPr="00AB795B">
        <w:rPr>
          <w:color w:val="003478" w:themeColor="text2"/>
          <w:lang w:eastAsia="en-AU"/>
        </w:rPr>
        <w:t>hat are the factors that either inhibit or enable this?</w:t>
      </w:r>
      <w:r>
        <w:rPr>
          <w:color w:val="003478" w:themeColor="text2"/>
          <w:lang w:eastAsia="en-AU"/>
        </w:rPr>
        <w:t xml:space="preserve"> </w:t>
      </w:r>
    </w:p>
    <w:p w14:paraId="53130E23" w14:textId="1D122AA9" w:rsidR="00857602" w:rsidRPr="00857602" w:rsidRDefault="00857602" w:rsidP="00857602">
      <w:pPr>
        <w:pStyle w:val="BodyText"/>
        <w:rPr>
          <w:color w:val="808080" w:themeColor="background1" w:themeShade="80"/>
        </w:rPr>
      </w:pPr>
      <w:r w:rsidRPr="00857602">
        <w:rPr>
          <w:color w:val="808080" w:themeColor="background1" w:themeShade="80"/>
        </w:rPr>
        <w:t>(Areas to consider in your response include</w:t>
      </w:r>
      <w:r w:rsidRPr="00857602">
        <w:rPr>
          <w:lang w:val="en-AU"/>
        </w:rPr>
        <w:t xml:space="preserve"> </w:t>
      </w:r>
      <w:r w:rsidRPr="00857602">
        <w:rPr>
          <w:color w:val="808080" w:themeColor="background1" w:themeShade="80"/>
        </w:rPr>
        <w:t xml:space="preserve">how your projects contribute to development cooperation and public diplomacy? How do your relationships contribute to development cooperation and public diplomacy? And to what extent was your ANCP project adaptive to shifts in DFAT priorities?) </w:t>
      </w:r>
    </w:p>
    <w:p w14:paraId="676DE50C" w14:textId="41DF0172" w:rsidR="00BC12E9" w:rsidRDefault="00CD2A2B" w:rsidP="0033089F">
      <w:pPr>
        <w:pStyle w:val="Heading1"/>
      </w:pPr>
      <w:r>
        <w:t>About ANCP</w:t>
      </w:r>
      <w:r w:rsidR="00857602">
        <w:t xml:space="preserve"> (</w:t>
      </w:r>
      <w:r w:rsidR="004265EE">
        <w:t>maximum</w:t>
      </w:r>
      <w:r w:rsidR="00857602">
        <w:t xml:space="preserve"> 100 words)</w:t>
      </w:r>
    </w:p>
    <w:p w14:paraId="4DB11DF6" w14:textId="77777777" w:rsidR="00CD2A2B" w:rsidRDefault="00CD2A2B" w:rsidP="00CD2A2B">
      <w:pPr>
        <w:pStyle w:val="BodyText"/>
        <w:spacing w:before="0"/>
        <w:rPr>
          <w:color w:val="003478" w:themeColor="text2"/>
          <w:lang w:eastAsia="en-AU"/>
        </w:rPr>
      </w:pPr>
      <w:r w:rsidRPr="00CD2A2B">
        <w:rPr>
          <w:color w:val="003478" w:themeColor="text2"/>
          <w:lang w:eastAsia="en-AU"/>
        </w:rPr>
        <w:t>What do you think are the strengths and weaknesses of the ANCP modality in</w:t>
      </w:r>
      <w:r>
        <w:rPr>
          <w:color w:val="003478" w:themeColor="text2"/>
          <w:lang w:eastAsia="en-AU"/>
        </w:rPr>
        <w:t>:</w:t>
      </w:r>
    </w:p>
    <w:p w14:paraId="42E98160" w14:textId="6A399E33" w:rsidR="00CD2A2B" w:rsidRDefault="00CD2A2B" w:rsidP="00CD2A2B">
      <w:pPr>
        <w:pStyle w:val="BodyText"/>
        <w:spacing w:before="0"/>
        <w:rPr>
          <w:color w:val="003478" w:themeColor="text2"/>
          <w:lang w:eastAsia="en-AU"/>
        </w:rPr>
      </w:pPr>
      <w:r w:rsidRPr="00CD2A2B">
        <w:rPr>
          <w:color w:val="003478" w:themeColor="text2"/>
          <w:lang w:eastAsia="en-AU"/>
        </w:rPr>
        <w:t>a) supporting development effectiveness</w:t>
      </w:r>
      <w:r w:rsidR="00857602">
        <w:rPr>
          <w:color w:val="003478" w:themeColor="text2"/>
          <w:lang w:eastAsia="en-AU"/>
        </w:rPr>
        <w:t>?</w:t>
      </w:r>
      <w:r w:rsidRPr="00CD2A2B">
        <w:rPr>
          <w:color w:val="003478" w:themeColor="text2"/>
          <w:lang w:eastAsia="en-AU"/>
        </w:rPr>
        <w:t xml:space="preserve"> </w:t>
      </w:r>
    </w:p>
    <w:p w14:paraId="4F43054B" w14:textId="486D93CA" w:rsidR="00CD2A2B" w:rsidRDefault="00CD2A2B" w:rsidP="00CD2A2B">
      <w:pPr>
        <w:pStyle w:val="BodyText"/>
        <w:spacing w:before="0"/>
        <w:rPr>
          <w:color w:val="003478" w:themeColor="text2"/>
          <w:lang w:eastAsia="en-AU"/>
        </w:rPr>
      </w:pPr>
      <w:r w:rsidRPr="00CD2A2B">
        <w:rPr>
          <w:color w:val="003478" w:themeColor="text2"/>
          <w:lang w:eastAsia="en-AU"/>
        </w:rPr>
        <w:t xml:space="preserve">b) </w:t>
      </w:r>
      <w:r w:rsidR="00857602">
        <w:rPr>
          <w:color w:val="003478" w:themeColor="text2"/>
          <w:lang w:eastAsia="en-AU"/>
        </w:rPr>
        <w:t xml:space="preserve">supporting </w:t>
      </w:r>
      <w:r w:rsidRPr="00CD2A2B">
        <w:rPr>
          <w:color w:val="003478" w:themeColor="text2"/>
          <w:lang w:eastAsia="en-AU"/>
        </w:rPr>
        <w:t>efficiency</w:t>
      </w:r>
      <w:r w:rsidR="00857602">
        <w:rPr>
          <w:color w:val="003478" w:themeColor="text2"/>
          <w:lang w:eastAsia="en-AU"/>
        </w:rPr>
        <w:t>?</w:t>
      </w:r>
    </w:p>
    <w:p w14:paraId="1E661FCB" w14:textId="01310C32" w:rsidR="0031613F" w:rsidRDefault="0031613F" w:rsidP="00CD2A2B">
      <w:pPr>
        <w:pStyle w:val="Heading1"/>
      </w:pPr>
      <w:r>
        <w:t>Business processes</w:t>
      </w:r>
      <w:r w:rsidR="00857602">
        <w:t xml:space="preserve"> (</w:t>
      </w:r>
      <w:r w:rsidR="004265EE">
        <w:t>maximum</w:t>
      </w:r>
      <w:r w:rsidR="00857602">
        <w:t xml:space="preserve"> 2</w:t>
      </w:r>
      <w:r w:rsidR="00AE642D">
        <w:t>5</w:t>
      </w:r>
      <w:r w:rsidR="00857602">
        <w:t>0 words)</w:t>
      </w:r>
    </w:p>
    <w:p w14:paraId="3B9F76C7" w14:textId="77777777" w:rsidR="0031613F" w:rsidRPr="0031613F" w:rsidRDefault="0031613F" w:rsidP="0031613F">
      <w:pPr>
        <w:pStyle w:val="BodyText0"/>
        <w:rPr>
          <w:rFonts w:eastAsia="Times New Roman" w:cs="Arial"/>
          <w:color w:val="003478" w:themeColor="text2"/>
          <w:sz w:val="20"/>
          <w:szCs w:val="20"/>
          <w:lang w:val="en-NZ" w:eastAsia="en-AU"/>
        </w:rPr>
      </w:pPr>
      <w:r w:rsidRPr="0031613F">
        <w:rPr>
          <w:rFonts w:eastAsia="Times New Roman" w:cs="Arial"/>
          <w:color w:val="003478" w:themeColor="text2"/>
          <w:sz w:val="20"/>
          <w:szCs w:val="20"/>
          <w:lang w:val="en-NZ" w:eastAsia="en-AU"/>
        </w:rPr>
        <w:t>Thinking about the various business processes that exist within ANCP (accreditation, MEL, reporting, stakeholder management):</w:t>
      </w:r>
    </w:p>
    <w:p w14:paraId="4042ADF6" w14:textId="28743741" w:rsidR="0031613F" w:rsidRPr="0031613F" w:rsidRDefault="0031613F" w:rsidP="0031613F">
      <w:pPr>
        <w:pStyle w:val="BodyText0"/>
        <w:numPr>
          <w:ilvl w:val="0"/>
          <w:numId w:val="22"/>
        </w:numPr>
        <w:rPr>
          <w:rFonts w:eastAsia="Times New Roman" w:cs="Arial"/>
          <w:color w:val="003478" w:themeColor="text2"/>
          <w:sz w:val="20"/>
          <w:szCs w:val="20"/>
          <w:lang w:val="en-NZ" w:eastAsia="en-AU"/>
        </w:rPr>
      </w:pPr>
      <w:r w:rsidRPr="0031613F">
        <w:rPr>
          <w:rFonts w:eastAsia="Times New Roman" w:cs="Arial"/>
          <w:color w:val="003478" w:themeColor="text2"/>
          <w:sz w:val="20"/>
          <w:szCs w:val="20"/>
          <w:lang w:val="en-NZ" w:eastAsia="en-AU"/>
        </w:rPr>
        <w:t>what do you think work</w:t>
      </w:r>
      <w:r w:rsidR="00AE642D">
        <w:rPr>
          <w:rFonts w:eastAsia="Times New Roman" w:cs="Arial"/>
          <w:color w:val="003478" w:themeColor="text2"/>
          <w:sz w:val="20"/>
          <w:szCs w:val="20"/>
          <w:lang w:val="en-NZ" w:eastAsia="en-AU"/>
        </w:rPr>
        <w:t>s</w:t>
      </w:r>
      <w:r w:rsidRPr="0031613F">
        <w:rPr>
          <w:rFonts w:eastAsia="Times New Roman" w:cs="Arial"/>
          <w:color w:val="003478" w:themeColor="text2"/>
          <w:sz w:val="20"/>
          <w:szCs w:val="20"/>
          <w:lang w:val="en-NZ" w:eastAsia="en-AU"/>
        </w:rPr>
        <w:t xml:space="preserve"> well and why?</w:t>
      </w:r>
    </w:p>
    <w:p w14:paraId="59188651" w14:textId="655240EA" w:rsidR="0031613F" w:rsidRDefault="0031613F" w:rsidP="0031613F">
      <w:pPr>
        <w:pStyle w:val="BodyText0"/>
        <w:numPr>
          <w:ilvl w:val="0"/>
          <w:numId w:val="22"/>
        </w:numPr>
        <w:rPr>
          <w:rFonts w:eastAsia="Times New Roman" w:cs="Arial"/>
          <w:color w:val="003478" w:themeColor="text2"/>
          <w:sz w:val="20"/>
          <w:szCs w:val="20"/>
          <w:lang w:val="en-NZ" w:eastAsia="en-AU"/>
        </w:rPr>
      </w:pPr>
      <w:r w:rsidRPr="0031613F">
        <w:rPr>
          <w:rFonts w:eastAsia="Times New Roman" w:cs="Arial"/>
          <w:color w:val="003478" w:themeColor="text2"/>
          <w:sz w:val="20"/>
          <w:szCs w:val="20"/>
          <w:lang w:val="en-NZ" w:eastAsia="en-AU"/>
        </w:rPr>
        <w:t>what d</w:t>
      </w:r>
      <w:r w:rsidR="00AE642D">
        <w:rPr>
          <w:rFonts w:eastAsia="Times New Roman" w:cs="Arial"/>
          <w:color w:val="003478" w:themeColor="text2"/>
          <w:sz w:val="20"/>
          <w:szCs w:val="20"/>
          <w:lang w:val="en-NZ" w:eastAsia="en-AU"/>
        </w:rPr>
        <w:t>oes</w:t>
      </w:r>
      <w:r w:rsidRPr="0031613F">
        <w:rPr>
          <w:rFonts w:eastAsia="Times New Roman" w:cs="Arial"/>
          <w:color w:val="003478" w:themeColor="text2"/>
          <w:sz w:val="20"/>
          <w:szCs w:val="20"/>
          <w:lang w:val="en-NZ" w:eastAsia="en-AU"/>
        </w:rPr>
        <w:t xml:space="preserve"> not work well and why?</w:t>
      </w:r>
    </w:p>
    <w:p w14:paraId="7F98D708" w14:textId="15D0C26F" w:rsidR="00857602" w:rsidRDefault="00D6304A" w:rsidP="0031613F">
      <w:pPr>
        <w:pStyle w:val="BodyText0"/>
        <w:numPr>
          <w:ilvl w:val="0"/>
          <w:numId w:val="22"/>
        </w:numPr>
        <w:rPr>
          <w:rFonts w:eastAsia="Times New Roman" w:cs="Arial"/>
          <w:color w:val="003478" w:themeColor="text2"/>
          <w:sz w:val="20"/>
          <w:szCs w:val="20"/>
          <w:lang w:val="en-NZ" w:eastAsia="en-AU"/>
        </w:rPr>
      </w:pPr>
      <w:r>
        <w:rPr>
          <w:rFonts w:eastAsia="Times New Roman" w:cs="Arial"/>
          <w:color w:val="003478" w:themeColor="text2"/>
          <w:sz w:val="20"/>
          <w:szCs w:val="20"/>
          <w:lang w:val="en-NZ" w:eastAsia="en-AU"/>
        </w:rPr>
        <w:t>w</w:t>
      </w:r>
      <w:r w:rsidR="00857602" w:rsidRPr="00857602">
        <w:rPr>
          <w:rFonts w:eastAsia="Times New Roman" w:cs="Arial"/>
          <w:color w:val="003478" w:themeColor="text2"/>
          <w:sz w:val="20"/>
          <w:szCs w:val="20"/>
          <w:lang w:val="en-NZ" w:eastAsia="en-AU"/>
        </w:rPr>
        <w:t>hat process improvements do you think could be made to strengthen and streamline the ANCP modality into the future?</w:t>
      </w:r>
    </w:p>
    <w:p w14:paraId="51AC8195" w14:textId="3D7391F3" w:rsidR="00857602" w:rsidRDefault="00D6304A" w:rsidP="0031613F">
      <w:pPr>
        <w:pStyle w:val="BodyText0"/>
        <w:numPr>
          <w:ilvl w:val="0"/>
          <w:numId w:val="22"/>
        </w:numPr>
        <w:rPr>
          <w:rFonts w:eastAsia="Times New Roman" w:cs="Arial"/>
          <w:color w:val="003478" w:themeColor="text2"/>
          <w:sz w:val="20"/>
          <w:szCs w:val="20"/>
          <w:lang w:val="en-NZ" w:eastAsia="en-AU"/>
        </w:rPr>
      </w:pPr>
      <w:r>
        <w:rPr>
          <w:rFonts w:eastAsia="Times New Roman" w:cs="Arial"/>
          <w:color w:val="003478" w:themeColor="text2"/>
          <w:sz w:val="20"/>
          <w:szCs w:val="20"/>
          <w:lang w:val="en-NZ" w:eastAsia="en-AU"/>
        </w:rPr>
        <w:t>w</w:t>
      </w:r>
      <w:r w:rsidR="00857602" w:rsidRPr="00857602">
        <w:rPr>
          <w:rFonts w:eastAsia="Times New Roman" w:cs="Arial"/>
          <w:color w:val="003478" w:themeColor="text2"/>
          <w:sz w:val="20"/>
          <w:szCs w:val="20"/>
          <w:lang w:val="en-NZ" w:eastAsia="en-AU"/>
        </w:rPr>
        <w:t>hat are the skills</w:t>
      </w:r>
      <w:r w:rsidR="00857602">
        <w:rPr>
          <w:rFonts w:eastAsia="Times New Roman" w:cs="Arial"/>
          <w:color w:val="003478" w:themeColor="text2"/>
          <w:sz w:val="20"/>
          <w:szCs w:val="20"/>
          <w:lang w:val="en-NZ" w:eastAsia="en-AU"/>
        </w:rPr>
        <w:t xml:space="preserve">, </w:t>
      </w:r>
      <w:proofErr w:type="gramStart"/>
      <w:r w:rsidR="00857602">
        <w:rPr>
          <w:rFonts w:eastAsia="Times New Roman" w:cs="Arial"/>
          <w:color w:val="003478" w:themeColor="text2"/>
          <w:sz w:val="20"/>
          <w:szCs w:val="20"/>
          <w:lang w:val="en-NZ" w:eastAsia="en-AU"/>
        </w:rPr>
        <w:t>systems</w:t>
      </w:r>
      <w:proofErr w:type="gramEnd"/>
      <w:r w:rsidR="00857602" w:rsidRPr="00857602">
        <w:rPr>
          <w:rFonts w:eastAsia="Times New Roman" w:cs="Arial"/>
          <w:color w:val="003478" w:themeColor="text2"/>
          <w:sz w:val="20"/>
          <w:szCs w:val="20"/>
          <w:lang w:val="en-NZ" w:eastAsia="en-AU"/>
        </w:rPr>
        <w:t xml:space="preserve"> and capabilities that NGOs need to have to be able to make these adaptations?</w:t>
      </w:r>
    </w:p>
    <w:p w14:paraId="0E966987" w14:textId="44B2DAF4" w:rsidR="00AE642D" w:rsidRDefault="00AE642D" w:rsidP="00AE642D">
      <w:pPr>
        <w:pStyle w:val="BodyText0"/>
        <w:numPr>
          <w:ilvl w:val="0"/>
          <w:numId w:val="22"/>
        </w:numPr>
        <w:rPr>
          <w:rFonts w:eastAsia="Times New Roman" w:cs="Arial"/>
          <w:color w:val="003478" w:themeColor="text2"/>
          <w:sz w:val="20"/>
          <w:szCs w:val="20"/>
          <w:lang w:val="en-NZ" w:eastAsia="en-AU"/>
        </w:rPr>
      </w:pPr>
      <w:r>
        <w:rPr>
          <w:rFonts w:eastAsia="Times New Roman" w:cs="Arial"/>
          <w:color w:val="003478" w:themeColor="text2"/>
          <w:sz w:val="20"/>
          <w:szCs w:val="20"/>
          <w:lang w:val="en-NZ" w:eastAsia="en-AU"/>
        </w:rPr>
        <w:t>w</w:t>
      </w:r>
      <w:r w:rsidRPr="00857602">
        <w:rPr>
          <w:rFonts w:eastAsia="Times New Roman" w:cs="Arial"/>
          <w:color w:val="003478" w:themeColor="text2"/>
          <w:sz w:val="20"/>
          <w:szCs w:val="20"/>
          <w:lang w:val="en-NZ" w:eastAsia="en-AU"/>
        </w:rPr>
        <w:t>hat are the skills</w:t>
      </w:r>
      <w:r>
        <w:rPr>
          <w:rFonts w:eastAsia="Times New Roman" w:cs="Arial"/>
          <w:color w:val="003478" w:themeColor="text2"/>
          <w:sz w:val="20"/>
          <w:szCs w:val="20"/>
          <w:lang w:val="en-NZ" w:eastAsia="en-AU"/>
        </w:rPr>
        <w:t xml:space="preserve">, </w:t>
      </w:r>
      <w:proofErr w:type="gramStart"/>
      <w:r>
        <w:rPr>
          <w:rFonts w:eastAsia="Times New Roman" w:cs="Arial"/>
          <w:color w:val="003478" w:themeColor="text2"/>
          <w:sz w:val="20"/>
          <w:szCs w:val="20"/>
          <w:lang w:val="en-NZ" w:eastAsia="en-AU"/>
        </w:rPr>
        <w:t>systems</w:t>
      </w:r>
      <w:proofErr w:type="gramEnd"/>
      <w:r w:rsidRPr="00857602">
        <w:rPr>
          <w:rFonts w:eastAsia="Times New Roman" w:cs="Arial"/>
          <w:color w:val="003478" w:themeColor="text2"/>
          <w:sz w:val="20"/>
          <w:szCs w:val="20"/>
          <w:lang w:val="en-NZ" w:eastAsia="en-AU"/>
        </w:rPr>
        <w:t xml:space="preserve"> and capabilities that </w:t>
      </w:r>
      <w:r>
        <w:rPr>
          <w:rFonts w:eastAsia="Times New Roman" w:cs="Arial"/>
          <w:color w:val="003478" w:themeColor="text2"/>
          <w:sz w:val="20"/>
          <w:szCs w:val="20"/>
          <w:lang w:val="en-NZ" w:eastAsia="en-AU"/>
        </w:rPr>
        <w:t>DFAT</w:t>
      </w:r>
      <w:r w:rsidRPr="00857602">
        <w:rPr>
          <w:rFonts w:eastAsia="Times New Roman" w:cs="Arial"/>
          <w:color w:val="003478" w:themeColor="text2"/>
          <w:sz w:val="20"/>
          <w:szCs w:val="20"/>
          <w:lang w:val="en-NZ" w:eastAsia="en-AU"/>
        </w:rPr>
        <w:t xml:space="preserve"> need</w:t>
      </w:r>
      <w:r>
        <w:rPr>
          <w:rFonts w:eastAsia="Times New Roman" w:cs="Arial"/>
          <w:color w:val="003478" w:themeColor="text2"/>
          <w:sz w:val="20"/>
          <w:szCs w:val="20"/>
          <w:lang w:val="en-NZ" w:eastAsia="en-AU"/>
        </w:rPr>
        <w:t>s</w:t>
      </w:r>
      <w:r w:rsidRPr="00857602">
        <w:rPr>
          <w:rFonts w:eastAsia="Times New Roman" w:cs="Arial"/>
          <w:color w:val="003478" w:themeColor="text2"/>
          <w:sz w:val="20"/>
          <w:szCs w:val="20"/>
          <w:lang w:val="en-NZ" w:eastAsia="en-AU"/>
        </w:rPr>
        <w:t xml:space="preserve"> to have to be able to make these adaptations?</w:t>
      </w:r>
    </w:p>
    <w:p w14:paraId="3FE3CE0C" w14:textId="1BC07BD9" w:rsidR="00857602" w:rsidRPr="00857602" w:rsidRDefault="00857602" w:rsidP="00857602">
      <w:pPr>
        <w:pStyle w:val="BodyText"/>
        <w:rPr>
          <w:color w:val="808080" w:themeColor="background1" w:themeShade="80"/>
        </w:rPr>
      </w:pPr>
      <w:r w:rsidRPr="00857602">
        <w:rPr>
          <w:color w:val="808080" w:themeColor="background1" w:themeShade="80"/>
        </w:rPr>
        <w:t>(Areas to consider in your response include, but are not limited to, spaces for greater engagement of NGOs in policy dialogue or to draw on lessons from NGO programming; Do funding agreements provide for the time it takes to do this?</w:t>
      </w:r>
      <w:r w:rsidR="00D6304A">
        <w:rPr>
          <w:color w:val="808080" w:themeColor="background1" w:themeShade="80"/>
        </w:rPr>
        <w:t>)</w:t>
      </w:r>
      <w:r w:rsidRPr="00857602">
        <w:rPr>
          <w:color w:val="808080" w:themeColor="background1" w:themeShade="80"/>
        </w:rPr>
        <w:t xml:space="preserve"> </w:t>
      </w:r>
    </w:p>
    <w:p w14:paraId="334A6FC9" w14:textId="2CE7E552" w:rsidR="00344604" w:rsidRPr="00344604" w:rsidRDefault="00344604" w:rsidP="00AE642D">
      <w:pPr>
        <w:pStyle w:val="BodyText0"/>
        <w:keepNext/>
        <w:keepLines/>
        <w:spacing w:after="120" w:afterAutospacing="0" w:line="240" w:lineRule="auto"/>
        <w:ind w:left="432"/>
        <w:outlineLvl w:val="0"/>
        <w:rPr>
          <w:rFonts w:eastAsia="Times New Roman" w:cs="Arial"/>
          <w:color w:val="003478" w:themeColor="text2"/>
          <w:sz w:val="20"/>
          <w:szCs w:val="20"/>
          <w:lang w:val="en-NZ" w:eastAsia="en-AU"/>
        </w:rPr>
      </w:pPr>
    </w:p>
    <w:sectPr w:rsidR="00344604" w:rsidRPr="00344604" w:rsidSect="0033089F">
      <w:headerReference w:type="default" r:id="rId15"/>
      <w:footerReference w:type="default" r:id="rId16"/>
      <w:headerReference w:type="first" r:id="rId17"/>
      <w:footerReference w:type="first" r:id="rId18"/>
      <w:pgSz w:w="11907" w:h="16840" w:code="9"/>
      <w:pgMar w:top="1134" w:right="851" w:bottom="96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66107" w14:textId="77777777" w:rsidR="00015F0B" w:rsidRDefault="00015F0B" w:rsidP="00F852E9">
      <w:r>
        <w:separator/>
      </w:r>
    </w:p>
    <w:p w14:paraId="50A532AB" w14:textId="77777777" w:rsidR="00015F0B" w:rsidRDefault="00015F0B" w:rsidP="00F852E9"/>
  </w:endnote>
  <w:endnote w:type="continuationSeparator" w:id="0">
    <w:p w14:paraId="42D9F063" w14:textId="77777777" w:rsidR="00015F0B" w:rsidRDefault="00015F0B" w:rsidP="00F852E9">
      <w:r>
        <w:continuationSeparator/>
      </w:r>
    </w:p>
    <w:p w14:paraId="3DE7CFEB" w14:textId="77777777" w:rsidR="00015F0B" w:rsidRDefault="00015F0B" w:rsidP="00F852E9"/>
  </w:endnote>
  <w:endnote w:type="continuationNotice" w:id="1">
    <w:p w14:paraId="4F80AACB" w14:textId="77777777" w:rsidR="00015F0B" w:rsidRDefault="00015F0B" w:rsidP="00F852E9"/>
    <w:p w14:paraId="16251FA4" w14:textId="77777777" w:rsidR="00015F0B" w:rsidRDefault="00015F0B" w:rsidP="00F85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64B06" w14:textId="77777777" w:rsidR="00F70085" w:rsidRPr="007E3BEE" w:rsidRDefault="007E3BEE" w:rsidP="007E3BEE">
    <w:pPr>
      <w:pStyle w:val="Footer"/>
    </w:pPr>
    <w:r w:rsidRPr="007E3BEE">
      <w:t xml:space="preserve">Tetra Tech International Development | Page </w:t>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437CD" w14:textId="77777777" w:rsidR="007E3BEE" w:rsidRDefault="007E3BEE">
    <w:pPr>
      <w:pStyle w:val="Footer"/>
    </w:pPr>
    <w:r w:rsidRPr="007E3BEE">
      <w:t xml:space="preserve">Tetra Tech International Development |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B9077" w14:textId="77777777" w:rsidR="00015F0B" w:rsidRDefault="00015F0B" w:rsidP="00F852E9">
      <w:r>
        <w:separator/>
      </w:r>
    </w:p>
    <w:p w14:paraId="25C22044" w14:textId="77777777" w:rsidR="00015F0B" w:rsidRDefault="00015F0B" w:rsidP="00F852E9"/>
  </w:footnote>
  <w:footnote w:type="continuationSeparator" w:id="0">
    <w:p w14:paraId="30C31950" w14:textId="77777777" w:rsidR="00015F0B" w:rsidRDefault="00015F0B" w:rsidP="00F852E9">
      <w:r>
        <w:continuationSeparator/>
      </w:r>
    </w:p>
    <w:p w14:paraId="47AEE48F" w14:textId="77777777" w:rsidR="00015F0B" w:rsidRDefault="00015F0B" w:rsidP="00F852E9"/>
  </w:footnote>
  <w:footnote w:type="continuationNotice" w:id="1">
    <w:p w14:paraId="0FB9C6F7" w14:textId="77777777" w:rsidR="00015F0B" w:rsidRDefault="00015F0B" w:rsidP="00F852E9"/>
    <w:p w14:paraId="65129B3D" w14:textId="77777777" w:rsidR="00015F0B" w:rsidRDefault="00015F0B" w:rsidP="00F852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ender Name"/>
      <w:tag w:val=""/>
      <w:id w:val="-1009829215"/>
      <w:placeholder>
        <w:docPart w:val="5E8A98B3BE024CEB8C43E8D96D1769EA"/>
      </w:placeholder>
      <w:dataBinding w:prefixMappings="xmlns:ns0='http://schemas.microsoft.com/office/2006/coverPageProps' " w:xpath="/ns0:CoverPageProperties[1]/ns0:Abstract[1]" w:storeItemID="{55AF091B-3C7A-41E3-B477-F2FDAA23CFDA}"/>
      <w:text/>
    </w:sdtPr>
    <w:sdtEndPr/>
    <w:sdtContent>
      <w:p w14:paraId="7D56692E" w14:textId="6146241A" w:rsidR="007E3BEE" w:rsidRPr="000A21B9" w:rsidRDefault="00546AB2" w:rsidP="005B6307">
        <w:pPr>
          <w:pStyle w:val="Header2"/>
        </w:pPr>
        <w:r>
          <w:t>Independent Evaluation of the Australian NGO Cooperation Program</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27B02" w14:textId="77777777" w:rsidR="007E3BEE" w:rsidRDefault="00982841" w:rsidP="005B6307">
    <w:pPr>
      <w:pStyle w:val="Header"/>
    </w:pPr>
    <w:bookmarkStart w:id="0" w:name="_Hlk89259446"/>
    <w:bookmarkStart w:id="1" w:name="_Hlk89259447"/>
    <w:r>
      <w:rPr>
        <w:noProof/>
      </w:rPr>
      <w:drawing>
        <wp:anchor distT="0" distB="0" distL="114300" distR="114300" simplePos="0" relativeHeight="251662336" behindDoc="1" locked="0" layoutInCell="1" allowOverlap="1" wp14:anchorId="5B5B23B8" wp14:editId="2D6CDB38">
          <wp:simplePos x="0" y="0"/>
          <wp:positionH relativeFrom="page">
            <wp:posOffset>0</wp:posOffset>
          </wp:positionH>
          <wp:positionV relativeFrom="paragraph">
            <wp:posOffset>-350490</wp:posOffset>
          </wp:positionV>
          <wp:extent cx="7560000" cy="10693741"/>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p w14:paraId="4BF5F556" w14:textId="77777777" w:rsidR="007E3BEE" w:rsidRDefault="005B6307" w:rsidP="005B6307">
    <w:pPr>
      <w:pStyle w:val="Header"/>
    </w:pPr>
    <w:r w:rsidRPr="00982841">
      <w:rPr>
        <w:noProof/>
      </w:rPr>
      <mc:AlternateContent>
        <mc:Choice Requires="wps">
          <w:drawing>
            <wp:anchor distT="45720" distB="45720" distL="114300" distR="114300" simplePos="0" relativeHeight="251661312" behindDoc="0" locked="0" layoutInCell="1" allowOverlap="1" wp14:anchorId="19CDBC0B" wp14:editId="54600DE1">
              <wp:simplePos x="0" y="0"/>
              <wp:positionH relativeFrom="column">
                <wp:posOffset>-73660</wp:posOffset>
              </wp:positionH>
              <wp:positionV relativeFrom="paragraph">
                <wp:posOffset>123825</wp:posOffset>
              </wp:positionV>
              <wp:extent cx="4105275" cy="933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933450"/>
                      </a:xfrm>
                      <a:prstGeom prst="rect">
                        <a:avLst/>
                      </a:prstGeom>
                      <a:noFill/>
                      <a:ln w="9525">
                        <a:noFill/>
                        <a:miter lim="800000"/>
                        <a:headEnd/>
                        <a:tailEnd/>
                      </a:ln>
                    </wps:spPr>
                    <wps:txbx>
                      <w:txbxContent>
                        <w:sdt>
                          <w:sdtPr>
                            <w:alias w:val="Tender Name"/>
                            <w:tag w:val=""/>
                            <w:id w:val="205076922"/>
                            <w:placeholder>
                              <w:docPart w:val="C32F5D6F924C4F91BE8F99CDC8D3A850"/>
                            </w:placeholder>
                            <w:dataBinding w:prefixMappings="xmlns:ns0='http://schemas.microsoft.com/office/2006/coverPageProps' " w:xpath="/ns0:CoverPageProperties[1]/ns0:Abstract[1]" w:storeItemID="{55AF091B-3C7A-41E3-B477-F2FDAA23CFDA}"/>
                            <w:text/>
                          </w:sdtPr>
                          <w:sdtEndPr/>
                          <w:sdtContent>
                            <w:p w14:paraId="24FF9390" w14:textId="44C44DBA" w:rsidR="0033089F" w:rsidRPr="005B6307" w:rsidRDefault="0033089F" w:rsidP="0033089F">
                              <w:pPr>
                                <w:pStyle w:val="Header"/>
                              </w:pPr>
                              <w:r>
                                <w:t xml:space="preserve">Independent Evaluation </w:t>
                              </w:r>
                              <w:r w:rsidR="00546AB2">
                                <w:t xml:space="preserve">of the </w:t>
                              </w:r>
                              <w:r>
                                <w:t>A</w:t>
                              </w:r>
                              <w:r w:rsidR="00546AB2">
                                <w:t xml:space="preserve">ustralian </w:t>
                              </w:r>
                              <w:r>
                                <w:t>N</w:t>
                              </w:r>
                              <w:r w:rsidR="00546AB2">
                                <w:t xml:space="preserve">GO </w:t>
                              </w:r>
                              <w:r>
                                <w:t>C</w:t>
                              </w:r>
                              <w:r w:rsidR="00546AB2">
                                <w:t xml:space="preserve">ooperation </w:t>
                              </w:r>
                              <w:r>
                                <w:t>P</w:t>
                              </w:r>
                              <w:r w:rsidR="00546AB2">
                                <w:t>rogram</w:t>
                              </w:r>
                            </w:p>
                          </w:sdtContent>
                        </w:sdt>
                        <w:p w14:paraId="78FAEECA" w14:textId="16F82D95" w:rsidR="0033089F" w:rsidRPr="005B6307" w:rsidRDefault="00546AB2" w:rsidP="0033089F">
                          <w:pPr>
                            <w:pStyle w:val="Header1"/>
                          </w:pPr>
                          <w:r>
                            <w:t>ANGOs</w:t>
                          </w:r>
                          <w:r w:rsidR="00B96050">
                            <w:t xml:space="preserve"> Call for</w:t>
                          </w:r>
                          <w:r>
                            <w:t xml:space="preserve"> Written Submission</w:t>
                          </w:r>
                          <w:r w:rsidR="00B96050">
                            <w:t>s</w:t>
                          </w:r>
                          <w:r>
                            <w:t xml:space="preserve"> -</w:t>
                          </w:r>
                          <w:r w:rsidR="0033089F">
                            <w:t xml:space="preserve"> </w:t>
                          </w:r>
                          <w:r w:rsidR="003B548C">
                            <w:t>March 2022</w:t>
                          </w:r>
                          <w:r w:rsidR="0033089F">
                            <w:t xml:space="preserve"> </w:t>
                          </w:r>
                        </w:p>
                        <w:p w14:paraId="3A0E0D9A" w14:textId="0F89654A" w:rsidR="005B6307" w:rsidRPr="005B6307" w:rsidRDefault="005B6307" w:rsidP="005B6307">
                          <w:pPr>
                            <w:pStyle w:val="Header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9CDBC0B" id="_x0000_t202" coordsize="21600,21600" o:spt="202" path="m,l,21600r21600,l21600,xe">
              <v:stroke joinstyle="miter"/>
              <v:path gradientshapeok="t" o:connecttype="rect"/>
            </v:shapetype>
            <v:shape id="Text Box 2" o:spid="_x0000_s1026" type="#_x0000_t202" style="position:absolute;margin-left:-5.8pt;margin-top:9.75pt;width:323.25pt;height: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" filled="f" stroked="f">
              <v:textbox>
                <w:txbxContent>
                  <w:sdt>
                    <w:sdtPr>
                      <w:alias w:val="Tender Name"/>
                      <w:tag w:val=""/>
                      <w:id w:val="205076922"/>
                      <w:placeholder>
                        <w:docPart w:val="C32F5D6F924C4F91BE8F99CDC8D3A850"/>
                      </w:placeholder>
                      <w:dataBinding w:prefixMappings="xmlns:ns0='http://schemas.microsoft.com/office/2006/coverPageProps' " w:xpath="/ns0:CoverPageProperties[1]/ns0:Abstract[1]" w:storeItemID="{55AF091B-3C7A-41E3-B477-F2FDAA23CFDA}"/>
                      <w:text/>
                    </w:sdtPr>
                    <w:sdtEndPr/>
                    <w:sdtContent>
                      <w:p w14:paraId="24FF9390" w14:textId="44C44DBA" w:rsidR="0033089F" w:rsidRPr="005B6307" w:rsidRDefault="0033089F" w:rsidP="0033089F">
                        <w:pPr>
                          <w:pStyle w:val="Header"/>
                        </w:pPr>
                        <w:r>
                          <w:t xml:space="preserve">Independent Evaluation </w:t>
                        </w:r>
                        <w:r w:rsidR="00546AB2">
                          <w:t xml:space="preserve">of the </w:t>
                        </w:r>
                        <w:r>
                          <w:t>A</w:t>
                        </w:r>
                        <w:r w:rsidR="00546AB2">
                          <w:t xml:space="preserve">ustralian </w:t>
                        </w:r>
                        <w:r>
                          <w:t>N</w:t>
                        </w:r>
                        <w:r w:rsidR="00546AB2">
                          <w:t xml:space="preserve">GO </w:t>
                        </w:r>
                        <w:r>
                          <w:t>C</w:t>
                        </w:r>
                        <w:r w:rsidR="00546AB2">
                          <w:t xml:space="preserve">ooperation </w:t>
                        </w:r>
                        <w:r>
                          <w:t>P</w:t>
                        </w:r>
                        <w:r w:rsidR="00546AB2">
                          <w:t>rogram</w:t>
                        </w:r>
                      </w:p>
                    </w:sdtContent>
                  </w:sdt>
                  <w:p w14:paraId="78FAEECA" w14:textId="16F82D95" w:rsidR="0033089F" w:rsidRPr="005B6307" w:rsidRDefault="00546AB2" w:rsidP="0033089F">
                    <w:pPr>
                      <w:pStyle w:val="Header1"/>
                    </w:pPr>
                    <w:r>
                      <w:t>ANGOs</w:t>
                    </w:r>
                    <w:r w:rsidR="00B96050">
                      <w:t xml:space="preserve"> Call for</w:t>
                    </w:r>
                    <w:r>
                      <w:t xml:space="preserve"> Written Submission</w:t>
                    </w:r>
                    <w:r w:rsidR="00B96050">
                      <w:t>s</w:t>
                    </w:r>
                    <w:r>
                      <w:t xml:space="preserve"> -</w:t>
                    </w:r>
                    <w:r w:rsidR="0033089F">
                      <w:t xml:space="preserve"> </w:t>
                    </w:r>
                    <w:r w:rsidR="003B548C">
                      <w:t>March 2022</w:t>
                    </w:r>
                    <w:r w:rsidR="0033089F">
                      <w:t xml:space="preserve"> </w:t>
                    </w:r>
                  </w:p>
                  <w:p w14:paraId="3A0E0D9A" w14:textId="0F89654A" w:rsidR="005B6307" w:rsidRPr="005B6307" w:rsidRDefault="005B6307" w:rsidP="005B6307">
                    <w:pPr>
                      <w:pStyle w:val="Header1"/>
                    </w:pPr>
                  </w:p>
                </w:txbxContent>
              </v:textbox>
              <w10:wrap type="square"/>
            </v:shape>
          </w:pict>
        </mc:Fallback>
      </mc:AlternateContent>
    </w:r>
  </w:p>
  <w:p w14:paraId="35D1B697" w14:textId="77777777" w:rsidR="007E3BEE" w:rsidRDefault="007E3BEE" w:rsidP="005B6307">
    <w:pPr>
      <w:pStyle w:val="Header"/>
    </w:pPr>
  </w:p>
  <w:p w14:paraId="49568A3C" w14:textId="77777777" w:rsidR="007E3BEE" w:rsidRDefault="007E3BEE" w:rsidP="005B6307">
    <w:pPr>
      <w:pStyle w:val="Header"/>
    </w:pPr>
  </w:p>
  <w:p w14:paraId="1801EF4C" w14:textId="77777777" w:rsidR="00982841" w:rsidRDefault="00982841" w:rsidP="005B6307">
    <w:pPr>
      <w:pStyle w:val="Header"/>
    </w:pPr>
  </w:p>
  <w:bookmarkEnd w:id="0"/>
  <w:bookmarkEnd w:id="1"/>
  <w:p w14:paraId="1D4605BC" w14:textId="77777777" w:rsidR="007E3BEE" w:rsidRDefault="007E3BEE" w:rsidP="005B6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044E3"/>
    <w:multiLevelType w:val="multilevel"/>
    <w:tmpl w:val="0A6E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D0A3A"/>
    <w:multiLevelType w:val="multilevel"/>
    <w:tmpl w:val="D06C62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ormal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072B2C"/>
    <w:multiLevelType w:val="hybridMultilevel"/>
    <w:tmpl w:val="397C91C8"/>
    <w:lvl w:ilvl="0" w:tplc="FFFFFFFF">
      <w:start w:val="1"/>
      <w:numFmt w:val="decimal"/>
      <w:lvlText w:val="%1."/>
      <w:lvlJc w:val="left"/>
      <w:pPr>
        <w:ind w:left="786" w:hanging="360"/>
      </w:pPr>
      <w:rPr>
        <w:b w:val="0"/>
        <w:bCs/>
        <w:i w:val="0"/>
        <w:iCs/>
        <w:color w:val="auto"/>
      </w:rPr>
    </w:lvl>
    <w:lvl w:ilvl="1" w:tplc="FFFFFFFF">
      <w:numFmt w:val="bullet"/>
      <w:lvlText w:val="-"/>
      <w:lvlJc w:val="left"/>
      <w:pPr>
        <w:ind w:left="1440" w:hanging="360"/>
      </w:pPr>
      <w:rPr>
        <w:rFonts w:ascii="Calibri" w:eastAsia="Times New Roman" w:hAnsi="Calibri" w:cs="Calibr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285344A6"/>
    <w:multiLevelType w:val="hybridMultilevel"/>
    <w:tmpl w:val="9446C4F2"/>
    <w:lvl w:ilvl="0" w:tplc="0CCC2A1C">
      <w:numFmt w:val="bullet"/>
      <w:lvlText w:val="-"/>
      <w:lvlJc w:val="left"/>
      <w:pPr>
        <w:ind w:left="786" w:hanging="360"/>
      </w:pPr>
      <w:rPr>
        <w:rFonts w:ascii="Calibri" w:eastAsia="Times New Roman" w:hAnsi="Calibri" w:cs="Calibri" w:hint="default"/>
        <w:color w:val="808080" w:themeColor="background1" w:themeShade="80"/>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4" w15:restartNumberingAfterBreak="0">
    <w:nsid w:val="3ADD77D1"/>
    <w:multiLevelType w:val="multilevel"/>
    <w:tmpl w:val="063A2104"/>
    <w:lvl w:ilvl="0">
      <w:start w:val="1"/>
      <w:numFmt w:val="decimal"/>
      <w:pStyle w:val="List"/>
      <w:lvlText w:val="%1."/>
      <w:lvlJc w:val="left"/>
      <w:pPr>
        <w:ind w:left="357" w:hanging="357"/>
      </w:pPr>
      <w:rPr>
        <w:rFonts w:hint="default"/>
        <w:color w:val="auto"/>
        <w:sz w:val="20"/>
      </w:rPr>
    </w:lvl>
    <w:lvl w:ilvl="1">
      <w:start w:val="1"/>
      <w:numFmt w:val="lowerLetter"/>
      <w:pStyle w:val="List2"/>
      <w:lvlText w:val="(%2)"/>
      <w:lvlJc w:val="left"/>
      <w:pPr>
        <w:ind w:left="714" w:hanging="357"/>
      </w:pPr>
      <w:rPr>
        <w:rFonts w:hint="default"/>
        <w:color w:val="auto"/>
        <w:sz w:val="20"/>
      </w:rPr>
    </w:lvl>
    <w:lvl w:ilvl="2">
      <w:start w:val="1"/>
      <w:numFmt w:val="lowerRoman"/>
      <w:pStyle w:val="List3"/>
      <w:lvlText w:val="(%3)"/>
      <w:lvlJc w:val="left"/>
      <w:pPr>
        <w:ind w:left="1072" w:hanging="358"/>
      </w:pPr>
      <w:rPr>
        <w:rFonts w:hint="default"/>
        <w:color w:val="auto"/>
        <w:sz w:val="20"/>
      </w:rPr>
    </w:lvl>
    <w:lvl w:ilvl="3">
      <w:start w:val="1"/>
      <w:numFmt w:val="upperLetter"/>
      <w:pStyle w:val="List4"/>
      <w:lvlText w:val="%4."/>
      <w:lvlJc w:val="left"/>
      <w:pPr>
        <w:ind w:left="1429" w:hanging="357"/>
      </w:pPr>
      <w:rPr>
        <w:rFonts w:hint="default"/>
        <w:color w:val="auto"/>
        <w:sz w:val="20"/>
      </w:rPr>
    </w:lvl>
    <w:lvl w:ilvl="4">
      <w:start w:val="1"/>
      <w:numFmt w:val="lowerLetter"/>
      <w:lvlText w:val="%5."/>
      <w:lvlJc w:val="left"/>
      <w:pPr>
        <w:tabs>
          <w:tab w:val="num" w:pos="3687"/>
        </w:tabs>
        <w:ind w:left="3545" w:hanging="709"/>
      </w:pPr>
      <w:rPr>
        <w:rFonts w:hint="default"/>
      </w:rPr>
    </w:lvl>
    <w:lvl w:ilvl="5">
      <w:start w:val="1"/>
      <w:numFmt w:val="lowerRoman"/>
      <w:lvlText w:val="%6."/>
      <w:lvlJc w:val="left"/>
      <w:pPr>
        <w:tabs>
          <w:tab w:val="num" w:pos="4396"/>
        </w:tabs>
        <w:ind w:left="4254" w:hanging="709"/>
      </w:pPr>
      <w:rPr>
        <w:rFonts w:hint="default"/>
      </w:rPr>
    </w:lvl>
    <w:lvl w:ilvl="6">
      <w:start w:val="1"/>
      <w:numFmt w:val="decimal"/>
      <w:lvlText w:val="%7."/>
      <w:lvlJc w:val="left"/>
      <w:pPr>
        <w:tabs>
          <w:tab w:val="num" w:pos="5105"/>
        </w:tabs>
        <w:ind w:left="4963" w:hanging="709"/>
      </w:pPr>
      <w:rPr>
        <w:rFonts w:hint="default"/>
      </w:rPr>
    </w:lvl>
    <w:lvl w:ilvl="7">
      <w:start w:val="1"/>
      <w:numFmt w:val="lowerLetter"/>
      <w:lvlText w:val="%8."/>
      <w:lvlJc w:val="left"/>
      <w:pPr>
        <w:tabs>
          <w:tab w:val="num" w:pos="5814"/>
        </w:tabs>
        <w:ind w:left="5672" w:hanging="709"/>
      </w:pPr>
      <w:rPr>
        <w:rFonts w:hint="default"/>
      </w:rPr>
    </w:lvl>
    <w:lvl w:ilvl="8">
      <w:start w:val="1"/>
      <w:numFmt w:val="lowerRoman"/>
      <w:lvlText w:val="%9."/>
      <w:lvlJc w:val="left"/>
      <w:pPr>
        <w:tabs>
          <w:tab w:val="num" w:pos="6523"/>
        </w:tabs>
        <w:ind w:left="6381" w:hanging="709"/>
      </w:pPr>
      <w:rPr>
        <w:rFonts w:hint="default"/>
      </w:rPr>
    </w:lvl>
  </w:abstractNum>
  <w:abstractNum w:abstractNumId="5" w15:restartNumberingAfterBreak="0">
    <w:nsid w:val="3F0857C9"/>
    <w:multiLevelType w:val="multilevel"/>
    <w:tmpl w:val="0EAC394C"/>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pStyle w:val="NumberedHeading5"/>
      <w:lvlText w:val="%1.%2.%3.%4.%5"/>
      <w:lvlJc w:val="left"/>
      <w:pPr>
        <w:ind w:left="1080" w:hanging="1080"/>
      </w:pPr>
      <w:rPr>
        <w:rFonts w:hint="default"/>
      </w:rPr>
    </w:lvl>
    <w:lvl w:ilvl="5">
      <w:start w:val="1"/>
      <w:numFmt w:val="decimal"/>
      <w:pStyle w:val="NumberedHeading5"/>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F9B51D2"/>
    <w:multiLevelType w:val="hybridMultilevel"/>
    <w:tmpl w:val="A774AAFE"/>
    <w:lvl w:ilvl="0" w:tplc="784C61D4">
      <w:start w:val="1"/>
      <w:numFmt w:val="bullet"/>
      <w:pStyle w:val="Question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8C5F8E"/>
    <w:multiLevelType w:val="multilevel"/>
    <w:tmpl w:val="A3D4AEA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4C0C3072"/>
    <w:multiLevelType w:val="hybridMultilevel"/>
    <w:tmpl w:val="75969F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2A832F4"/>
    <w:multiLevelType w:val="hybridMultilevel"/>
    <w:tmpl w:val="F3DE1E1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627614C3"/>
    <w:multiLevelType w:val="multilevel"/>
    <w:tmpl w:val="57247862"/>
    <w:lvl w:ilvl="0">
      <w:start w:val="1"/>
      <w:numFmt w:val="decimal"/>
      <w:pStyle w:val="ListNumber"/>
      <w:lvlText w:val="%1."/>
      <w:lvlJc w:val="left"/>
      <w:pPr>
        <w:tabs>
          <w:tab w:val="num" w:pos="283"/>
        </w:tabs>
        <w:ind w:left="283" w:hanging="283"/>
      </w:pPr>
      <w:rPr>
        <w:rFonts w:ascii="Arial" w:hAnsi="Arial" w:cs="Arial" w:hint="default"/>
        <w:b w:val="0"/>
        <w:i w:val="0"/>
        <w:vanish w:val="0"/>
        <w:color w:val="auto"/>
        <w:sz w:val="22"/>
      </w:rPr>
    </w:lvl>
    <w:lvl w:ilvl="1">
      <w:start w:val="1"/>
      <w:numFmt w:val="lowerLetter"/>
      <w:pStyle w:val="ListNumber2"/>
      <w:lvlText w:val="%2)"/>
      <w:lvlJc w:val="left"/>
      <w:pPr>
        <w:tabs>
          <w:tab w:val="num" w:pos="567"/>
        </w:tabs>
        <w:ind w:left="567" w:hanging="284"/>
      </w:pPr>
      <w:rPr>
        <w:rFonts w:ascii="Arial" w:hAnsi="Arial" w:cs="Arial" w:hint="default"/>
        <w:b w:val="0"/>
        <w:i w:val="0"/>
        <w:vanish w:val="0"/>
        <w:color w:val="auto"/>
        <w:sz w:val="22"/>
      </w:rPr>
    </w:lvl>
    <w:lvl w:ilvl="2">
      <w:start w:val="1"/>
      <w:numFmt w:val="lowerRoman"/>
      <w:pStyle w:val="ListNumber3"/>
      <w:lvlText w:val="%3."/>
      <w:lvlJc w:val="left"/>
      <w:pPr>
        <w:tabs>
          <w:tab w:val="num" w:pos="850"/>
        </w:tabs>
        <w:ind w:left="850" w:hanging="283"/>
      </w:pPr>
      <w:rPr>
        <w:rFonts w:ascii="Arial" w:hAnsi="Arial" w:cs="Arial" w:hint="default"/>
        <w:b w:val="0"/>
        <w:i w:val="0"/>
        <w:vanish w:val="0"/>
        <w:color w:val="auto"/>
        <w:sz w:val="22"/>
      </w:rPr>
    </w:lvl>
    <w:lvl w:ilvl="3">
      <w:start w:val="1"/>
      <w:numFmt w:val="decimal"/>
      <w:lvlText w:val="–"/>
      <w:lvlJc w:val="left"/>
      <w:pPr>
        <w:tabs>
          <w:tab w:val="num" w:pos="1134"/>
        </w:tabs>
        <w:ind w:left="1134" w:hanging="284"/>
      </w:pPr>
      <w:rPr>
        <w:rFonts w:ascii="Arial" w:hAnsi="Arial" w:cs="Arial" w:hint="default"/>
        <w:b w:val="0"/>
        <w:i w:val="0"/>
        <w:vanish w:val="0"/>
        <w:color w:val="auto"/>
        <w:sz w:val="22"/>
      </w:rPr>
    </w:lvl>
    <w:lvl w:ilvl="4">
      <w:start w:val="1"/>
      <w:numFmt w:val="decimal"/>
      <w:lvlText w:val="–"/>
      <w:lvlJc w:val="left"/>
      <w:pPr>
        <w:tabs>
          <w:tab w:val="num" w:pos="1417"/>
        </w:tabs>
        <w:ind w:left="1417" w:hanging="283"/>
      </w:pPr>
      <w:rPr>
        <w:rFonts w:ascii="Arial" w:hAnsi="Arial" w:cs="Arial" w:hint="default"/>
        <w:b w:val="0"/>
        <w:i w:val="0"/>
        <w:vanish w:val="0"/>
        <w:color w:val="auto"/>
        <w:sz w:val="22"/>
      </w:rPr>
    </w:lvl>
    <w:lvl w:ilvl="5">
      <w:start w:val="1"/>
      <w:numFmt w:val="decimal"/>
      <w:lvlText w:val="–"/>
      <w:lvlJc w:val="left"/>
      <w:pPr>
        <w:tabs>
          <w:tab w:val="num" w:pos="1701"/>
        </w:tabs>
        <w:ind w:left="1701" w:hanging="284"/>
      </w:pPr>
      <w:rPr>
        <w:rFonts w:ascii="Arial" w:hAnsi="Arial" w:cs="Arial" w:hint="default"/>
        <w:b w:val="0"/>
        <w:i w:val="0"/>
        <w:vanish w:val="0"/>
        <w:color w:val="auto"/>
        <w:sz w:val="22"/>
      </w:rPr>
    </w:lvl>
    <w:lvl w:ilvl="6">
      <w:start w:val="1"/>
      <w:numFmt w:val="decimal"/>
      <w:lvlText w:val="–"/>
      <w:lvlJc w:val="left"/>
      <w:pPr>
        <w:tabs>
          <w:tab w:val="num" w:pos="1984"/>
        </w:tabs>
        <w:ind w:left="1984" w:hanging="283"/>
      </w:pPr>
      <w:rPr>
        <w:rFonts w:ascii="Arial" w:hAnsi="Arial" w:cs="Arial" w:hint="default"/>
        <w:b w:val="0"/>
        <w:i w:val="0"/>
        <w:vanish w:val="0"/>
        <w:color w:val="auto"/>
        <w:sz w:val="22"/>
      </w:rPr>
    </w:lvl>
    <w:lvl w:ilvl="7">
      <w:start w:val="1"/>
      <w:numFmt w:val="decimal"/>
      <w:lvlText w:val="–"/>
      <w:lvlJc w:val="left"/>
      <w:pPr>
        <w:tabs>
          <w:tab w:val="num" w:pos="2268"/>
        </w:tabs>
        <w:ind w:left="2268" w:hanging="284"/>
      </w:pPr>
      <w:rPr>
        <w:rFonts w:ascii="Arial" w:hAnsi="Arial" w:cs="Arial" w:hint="default"/>
        <w:b w:val="0"/>
        <w:i w:val="0"/>
        <w:vanish w:val="0"/>
        <w:color w:val="auto"/>
        <w:sz w:val="22"/>
      </w:rPr>
    </w:lvl>
    <w:lvl w:ilvl="8">
      <w:start w:val="1"/>
      <w:numFmt w:val="decimal"/>
      <w:lvlText w:val="–"/>
      <w:lvlJc w:val="left"/>
      <w:pPr>
        <w:tabs>
          <w:tab w:val="num" w:pos="2551"/>
        </w:tabs>
        <w:ind w:left="2551" w:hanging="283"/>
      </w:pPr>
      <w:rPr>
        <w:rFonts w:ascii="Arial" w:hAnsi="Arial" w:cs="Arial" w:hint="default"/>
        <w:b w:val="0"/>
        <w:i w:val="0"/>
        <w:vanish w:val="0"/>
        <w:color w:val="auto"/>
        <w:sz w:val="22"/>
      </w:rPr>
    </w:lvl>
  </w:abstractNum>
  <w:abstractNum w:abstractNumId="11" w15:restartNumberingAfterBreak="0">
    <w:nsid w:val="6BBE272F"/>
    <w:multiLevelType w:val="singleLevel"/>
    <w:tmpl w:val="9086E68A"/>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6DE12C95"/>
    <w:multiLevelType w:val="multilevel"/>
    <w:tmpl w:val="B85C564E"/>
    <w:lvl w:ilvl="0">
      <w:start w:val="1"/>
      <w:numFmt w:val="bullet"/>
      <w:pStyle w:val="ListBullet"/>
      <w:lvlText w:val=""/>
      <w:lvlJc w:val="left"/>
      <w:pPr>
        <w:ind w:left="357" w:hanging="357"/>
      </w:pPr>
      <w:rPr>
        <w:rFonts w:ascii="Symbol" w:hAnsi="Symbol" w:hint="default"/>
        <w:color w:val="5482AB" w:themeColor="background2"/>
      </w:rPr>
    </w:lvl>
    <w:lvl w:ilvl="1">
      <w:start w:val="1"/>
      <w:numFmt w:val="bullet"/>
      <w:pStyle w:val="ListBullet2"/>
      <w:lvlText w:val=""/>
      <w:lvlJc w:val="left"/>
      <w:pPr>
        <w:ind w:left="714" w:hanging="357"/>
      </w:pPr>
      <w:rPr>
        <w:rFonts w:ascii="Symbol" w:hAnsi="Symbol" w:hint="default"/>
        <w:color w:val="5482AB" w:themeColor="background2"/>
        <w:sz w:val="20"/>
      </w:rPr>
    </w:lvl>
    <w:lvl w:ilvl="2">
      <w:start w:val="1"/>
      <w:numFmt w:val="bullet"/>
      <w:pStyle w:val="ListBullet3"/>
      <w:lvlText w:val=""/>
      <w:lvlJc w:val="left"/>
      <w:pPr>
        <w:ind w:left="1072" w:hanging="358"/>
      </w:pPr>
      <w:rPr>
        <w:rFonts w:ascii="Wingdings" w:hAnsi="Wingdings" w:hint="default"/>
        <w:color w:val="5482AB" w:themeColor="background2"/>
        <w:sz w:val="12"/>
      </w:rPr>
    </w:lvl>
    <w:lvl w:ilvl="3">
      <w:start w:val="1"/>
      <w:numFmt w:val="bullet"/>
      <w:pStyle w:val="ListBullet4"/>
      <w:lvlText w:val="»"/>
      <w:lvlJc w:val="left"/>
      <w:pPr>
        <w:ind w:left="1429" w:hanging="357"/>
      </w:pPr>
      <w:rPr>
        <w:rFonts w:ascii="Arial" w:hAnsi="Arial" w:hint="default"/>
        <w:color w:val="5482AB" w:themeColor="background2"/>
        <w:sz w:val="12"/>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F7B1396"/>
    <w:multiLevelType w:val="hybridMultilevel"/>
    <w:tmpl w:val="14DEC760"/>
    <w:lvl w:ilvl="0" w:tplc="2B781DDA">
      <w:start w:val="1"/>
      <w:numFmt w:val="bullet"/>
      <w:lvlText w:val=""/>
      <w:lvlJc w:val="left"/>
      <w:pPr>
        <w:ind w:left="360" w:hanging="360"/>
      </w:pPr>
      <w:rPr>
        <w:rFonts w:ascii="Symbol" w:hAnsi="Symbol" w:hint="default"/>
        <w:color w:val="00347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3665C24"/>
    <w:multiLevelType w:val="hybridMultilevel"/>
    <w:tmpl w:val="397C91C8"/>
    <w:lvl w:ilvl="0" w:tplc="0809000F">
      <w:start w:val="1"/>
      <w:numFmt w:val="decimal"/>
      <w:lvlText w:val="%1."/>
      <w:lvlJc w:val="left"/>
      <w:pPr>
        <w:ind w:left="786" w:hanging="360"/>
      </w:pPr>
      <w:rPr>
        <w:rFonts w:hint="default"/>
        <w:b w:val="0"/>
        <w:bCs/>
        <w:i w:val="0"/>
        <w:iCs/>
        <w:color w:val="auto"/>
      </w:rPr>
    </w:lvl>
    <w:lvl w:ilvl="1" w:tplc="0CCC2A1C">
      <w:numFmt w:val="bullet"/>
      <w:lvlText w:val="-"/>
      <w:lvlJc w:val="left"/>
      <w:pPr>
        <w:ind w:left="1440" w:hanging="360"/>
      </w:pPr>
      <w:rPr>
        <w:rFonts w:ascii="Calibri" w:eastAsia="Times New Roman" w:hAnsi="Calibri" w:cs="Calibri" w:hint="default"/>
      </w:rPr>
    </w:lvl>
    <w:lvl w:ilvl="2" w:tplc="C6F4F544" w:tentative="1">
      <w:start w:val="1"/>
      <w:numFmt w:val="lowerRoman"/>
      <w:lvlText w:val="%3."/>
      <w:lvlJc w:val="right"/>
      <w:pPr>
        <w:ind w:left="2160" w:hanging="180"/>
      </w:pPr>
    </w:lvl>
    <w:lvl w:ilvl="3" w:tplc="E6F4C85E" w:tentative="1">
      <w:start w:val="1"/>
      <w:numFmt w:val="decimal"/>
      <w:lvlText w:val="%4."/>
      <w:lvlJc w:val="left"/>
      <w:pPr>
        <w:ind w:left="2880" w:hanging="360"/>
      </w:pPr>
    </w:lvl>
    <w:lvl w:ilvl="4" w:tplc="329E58A2" w:tentative="1">
      <w:start w:val="1"/>
      <w:numFmt w:val="lowerLetter"/>
      <w:lvlText w:val="%5."/>
      <w:lvlJc w:val="left"/>
      <w:pPr>
        <w:ind w:left="3600" w:hanging="360"/>
      </w:pPr>
    </w:lvl>
    <w:lvl w:ilvl="5" w:tplc="D8D613C4" w:tentative="1">
      <w:start w:val="1"/>
      <w:numFmt w:val="lowerRoman"/>
      <w:lvlText w:val="%6."/>
      <w:lvlJc w:val="right"/>
      <w:pPr>
        <w:ind w:left="4320" w:hanging="180"/>
      </w:pPr>
    </w:lvl>
    <w:lvl w:ilvl="6" w:tplc="AC3C112A" w:tentative="1">
      <w:start w:val="1"/>
      <w:numFmt w:val="decimal"/>
      <w:lvlText w:val="%7."/>
      <w:lvlJc w:val="left"/>
      <w:pPr>
        <w:ind w:left="5040" w:hanging="360"/>
      </w:pPr>
    </w:lvl>
    <w:lvl w:ilvl="7" w:tplc="F6BC3104" w:tentative="1">
      <w:start w:val="1"/>
      <w:numFmt w:val="lowerLetter"/>
      <w:lvlText w:val="%8."/>
      <w:lvlJc w:val="left"/>
      <w:pPr>
        <w:ind w:left="5760" w:hanging="360"/>
      </w:pPr>
    </w:lvl>
    <w:lvl w:ilvl="8" w:tplc="D2EE7A82"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7"/>
  </w:num>
  <w:num w:numId="5">
    <w:abstractNumId w:val="10"/>
  </w:num>
  <w:num w:numId="6">
    <w:abstractNumId w:val="6"/>
  </w:num>
  <w:num w:numId="7">
    <w:abstractNumId w:val="12"/>
  </w:num>
  <w:num w:numId="8">
    <w:abstractNumId w:val="13"/>
  </w:num>
  <w:num w:numId="9">
    <w:abstractNumId w:val="8"/>
  </w:num>
  <w:num w:numId="10">
    <w:abstractNumId w:val="7"/>
  </w:num>
  <w:num w:numId="11">
    <w:abstractNumId w:val="7"/>
  </w:num>
  <w:num w:numId="12">
    <w:abstractNumId w:val="7"/>
  </w:num>
  <w:num w:numId="13">
    <w:abstractNumId w:val="7"/>
  </w:num>
  <w:num w:numId="14">
    <w:abstractNumId w:val="11"/>
  </w:num>
  <w:num w:numId="15">
    <w:abstractNumId w:val="7"/>
  </w:num>
  <w:num w:numId="16">
    <w:abstractNumId w:val="7"/>
  </w:num>
  <w:num w:numId="17">
    <w:abstractNumId w:val="7"/>
  </w:num>
  <w:num w:numId="18">
    <w:abstractNumId w:val="7"/>
  </w:num>
  <w:num w:numId="19">
    <w:abstractNumId w:val="0"/>
  </w:num>
  <w:num w:numId="2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9"/>
  </w:num>
  <w:num w:numId="23">
    <w:abstractNumId w:val="3"/>
  </w:num>
  <w:num w:numId="24">
    <w:abstractNumId w:val="7"/>
  </w:num>
  <w:num w:numId="2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ocumentProtection w:formatting="1" w:enforcement="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24E"/>
    <w:rsid w:val="00000EAA"/>
    <w:rsid w:val="00001AFF"/>
    <w:rsid w:val="0000545D"/>
    <w:rsid w:val="0001052F"/>
    <w:rsid w:val="00010830"/>
    <w:rsid w:val="00010EC5"/>
    <w:rsid w:val="00011A98"/>
    <w:rsid w:val="00011DF4"/>
    <w:rsid w:val="00013300"/>
    <w:rsid w:val="00015F0B"/>
    <w:rsid w:val="00016A8B"/>
    <w:rsid w:val="000177C7"/>
    <w:rsid w:val="000178D9"/>
    <w:rsid w:val="000202AD"/>
    <w:rsid w:val="00021EA9"/>
    <w:rsid w:val="00022103"/>
    <w:rsid w:val="00022E19"/>
    <w:rsid w:val="00026757"/>
    <w:rsid w:val="000278C0"/>
    <w:rsid w:val="0003698C"/>
    <w:rsid w:val="00036E54"/>
    <w:rsid w:val="00041F20"/>
    <w:rsid w:val="00042F43"/>
    <w:rsid w:val="000455B3"/>
    <w:rsid w:val="000503BB"/>
    <w:rsid w:val="00050F06"/>
    <w:rsid w:val="00054B3A"/>
    <w:rsid w:val="000554C6"/>
    <w:rsid w:val="00060FF1"/>
    <w:rsid w:val="000627CE"/>
    <w:rsid w:val="000641ED"/>
    <w:rsid w:val="00064472"/>
    <w:rsid w:val="0006473D"/>
    <w:rsid w:val="000657A9"/>
    <w:rsid w:val="000665BC"/>
    <w:rsid w:val="0007145A"/>
    <w:rsid w:val="000725CC"/>
    <w:rsid w:val="00073208"/>
    <w:rsid w:val="0007426D"/>
    <w:rsid w:val="000774CD"/>
    <w:rsid w:val="00082AD0"/>
    <w:rsid w:val="000838CA"/>
    <w:rsid w:val="000851F8"/>
    <w:rsid w:val="0008642B"/>
    <w:rsid w:val="00086440"/>
    <w:rsid w:val="000973BB"/>
    <w:rsid w:val="000979BA"/>
    <w:rsid w:val="000A186D"/>
    <w:rsid w:val="000A21B9"/>
    <w:rsid w:val="000A4774"/>
    <w:rsid w:val="000A5611"/>
    <w:rsid w:val="000A56DA"/>
    <w:rsid w:val="000B21A9"/>
    <w:rsid w:val="000B6037"/>
    <w:rsid w:val="000B64E9"/>
    <w:rsid w:val="000B6858"/>
    <w:rsid w:val="000C03BA"/>
    <w:rsid w:val="000C2342"/>
    <w:rsid w:val="000C2AE8"/>
    <w:rsid w:val="000C3A4A"/>
    <w:rsid w:val="000C3FA5"/>
    <w:rsid w:val="000C3FE0"/>
    <w:rsid w:val="000C56B3"/>
    <w:rsid w:val="000C5A7A"/>
    <w:rsid w:val="000C6BDE"/>
    <w:rsid w:val="000D029F"/>
    <w:rsid w:val="000D1C0A"/>
    <w:rsid w:val="000D5A29"/>
    <w:rsid w:val="000D692B"/>
    <w:rsid w:val="000E0238"/>
    <w:rsid w:val="000E29D5"/>
    <w:rsid w:val="000E414E"/>
    <w:rsid w:val="000E4F88"/>
    <w:rsid w:val="000E582D"/>
    <w:rsid w:val="000E6A65"/>
    <w:rsid w:val="000E74E5"/>
    <w:rsid w:val="000E7669"/>
    <w:rsid w:val="000F119B"/>
    <w:rsid w:val="000F3B3E"/>
    <w:rsid w:val="000F40EE"/>
    <w:rsid w:val="000F4266"/>
    <w:rsid w:val="000F4A0B"/>
    <w:rsid w:val="000F7DB7"/>
    <w:rsid w:val="001025D5"/>
    <w:rsid w:val="00104414"/>
    <w:rsid w:val="00106E64"/>
    <w:rsid w:val="00110ECA"/>
    <w:rsid w:val="0011126C"/>
    <w:rsid w:val="00111CE6"/>
    <w:rsid w:val="001170AF"/>
    <w:rsid w:val="00120A65"/>
    <w:rsid w:val="00121307"/>
    <w:rsid w:val="0012303A"/>
    <w:rsid w:val="001245DC"/>
    <w:rsid w:val="001247CD"/>
    <w:rsid w:val="001278A8"/>
    <w:rsid w:val="00130B90"/>
    <w:rsid w:val="001358DE"/>
    <w:rsid w:val="0013731D"/>
    <w:rsid w:val="00141A4E"/>
    <w:rsid w:val="00142C1B"/>
    <w:rsid w:val="00144C84"/>
    <w:rsid w:val="00145779"/>
    <w:rsid w:val="00155ED6"/>
    <w:rsid w:val="0015765F"/>
    <w:rsid w:val="00157B21"/>
    <w:rsid w:val="00162FE1"/>
    <w:rsid w:val="0016547A"/>
    <w:rsid w:val="00167626"/>
    <w:rsid w:val="00167ED5"/>
    <w:rsid w:val="00171E13"/>
    <w:rsid w:val="00173433"/>
    <w:rsid w:val="001739F9"/>
    <w:rsid w:val="00173C42"/>
    <w:rsid w:val="001826EE"/>
    <w:rsid w:val="00184E93"/>
    <w:rsid w:val="00185073"/>
    <w:rsid w:val="00185380"/>
    <w:rsid w:val="001906C7"/>
    <w:rsid w:val="001924C1"/>
    <w:rsid w:val="00193D2B"/>
    <w:rsid w:val="00194E15"/>
    <w:rsid w:val="00196C23"/>
    <w:rsid w:val="001A0DCE"/>
    <w:rsid w:val="001A0F30"/>
    <w:rsid w:val="001A1FB2"/>
    <w:rsid w:val="001A2311"/>
    <w:rsid w:val="001A2E0B"/>
    <w:rsid w:val="001A4EDE"/>
    <w:rsid w:val="001B0B99"/>
    <w:rsid w:val="001B0F6D"/>
    <w:rsid w:val="001B237C"/>
    <w:rsid w:val="001B3001"/>
    <w:rsid w:val="001B56C9"/>
    <w:rsid w:val="001B5AA6"/>
    <w:rsid w:val="001B70D4"/>
    <w:rsid w:val="001C131E"/>
    <w:rsid w:val="001C3827"/>
    <w:rsid w:val="001C7554"/>
    <w:rsid w:val="001D01A2"/>
    <w:rsid w:val="001D1139"/>
    <w:rsid w:val="001D1E07"/>
    <w:rsid w:val="001D2B47"/>
    <w:rsid w:val="001D3F31"/>
    <w:rsid w:val="001D536C"/>
    <w:rsid w:val="001D7A9B"/>
    <w:rsid w:val="001E02F2"/>
    <w:rsid w:val="001E0D1C"/>
    <w:rsid w:val="001E6C8B"/>
    <w:rsid w:val="001E7316"/>
    <w:rsid w:val="001E79A3"/>
    <w:rsid w:val="001F35D1"/>
    <w:rsid w:val="001F475B"/>
    <w:rsid w:val="001F4D10"/>
    <w:rsid w:val="001F693D"/>
    <w:rsid w:val="001F7393"/>
    <w:rsid w:val="0020038D"/>
    <w:rsid w:val="002006CC"/>
    <w:rsid w:val="002020C9"/>
    <w:rsid w:val="002026D8"/>
    <w:rsid w:val="00205150"/>
    <w:rsid w:val="00205B19"/>
    <w:rsid w:val="0020650C"/>
    <w:rsid w:val="00206FE9"/>
    <w:rsid w:val="0021321B"/>
    <w:rsid w:val="0021444C"/>
    <w:rsid w:val="00223470"/>
    <w:rsid w:val="00225199"/>
    <w:rsid w:val="00225AF8"/>
    <w:rsid w:val="00227956"/>
    <w:rsid w:val="00227EDF"/>
    <w:rsid w:val="00230C52"/>
    <w:rsid w:val="002325B1"/>
    <w:rsid w:val="00236D5D"/>
    <w:rsid w:val="00240A85"/>
    <w:rsid w:val="00241FBE"/>
    <w:rsid w:val="00242650"/>
    <w:rsid w:val="002468C9"/>
    <w:rsid w:val="00246E2A"/>
    <w:rsid w:val="0025007C"/>
    <w:rsid w:val="00251BA7"/>
    <w:rsid w:val="00251CCE"/>
    <w:rsid w:val="002522D1"/>
    <w:rsid w:val="002552BF"/>
    <w:rsid w:val="00255D22"/>
    <w:rsid w:val="00256A4D"/>
    <w:rsid w:val="0026007C"/>
    <w:rsid w:val="002629E3"/>
    <w:rsid w:val="00263672"/>
    <w:rsid w:val="00265F69"/>
    <w:rsid w:val="00267A3D"/>
    <w:rsid w:val="00270432"/>
    <w:rsid w:val="00271626"/>
    <w:rsid w:val="00272441"/>
    <w:rsid w:val="0027283C"/>
    <w:rsid w:val="0027333B"/>
    <w:rsid w:val="00273A93"/>
    <w:rsid w:val="0027462F"/>
    <w:rsid w:val="0027511F"/>
    <w:rsid w:val="002756E6"/>
    <w:rsid w:val="00276C65"/>
    <w:rsid w:val="002775BE"/>
    <w:rsid w:val="00281402"/>
    <w:rsid w:val="00281BEC"/>
    <w:rsid w:val="00283076"/>
    <w:rsid w:val="00284B3B"/>
    <w:rsid w:val="00286041"/>
    <w:rsid w:val="00287295"/>
    <w:rsid w:val="00292636"/>
    <w:rsid w:val="002943E1"/>
    <w:rsid w:val="00294594"/>
    <w:rsid w:val="002963D4"/>
    <w:rsid w:val="00296838"/>
    <w:rsid w:val="002A17B1"/>
    <w:rsid w:val="002A6FCF"/>
    <w:rsid w:val="002B13AC"/>
    <w:rsid w:val="002B330E"/>
    <w:rsid w:val="002B3F91"/>
    <w:rsid w:val="002B54BA"/>
    <w:rsid w:val="002B62E5"/>
    <w:rsid w:val="002B6DAB"/>
    <w:rsid w:val="002C23F2"/>
    <w:rsid w:val="002C2F51"/>
    <w:rsid w:val="002C3055"/>
    <w:rsid w:val="002C37FB"/>
    <w:rsid w:val="002C408D"/>
    <w:rsid w:val="002C621B"/>
    <w:rsid w:val="002C6E97"/>
    <w:rsid w:val="002C6F97"/>
    <w:rsid w:val="002D0331"/>
    <w:rsid w:val="002D3312"/>
    <w:rsid w:val="002D6C03"/>
    <w:rsid w:val="002E0D73"/>
    <w:rsid w:val="002E13AE"/>
    <w:rsid w:val="002E1992"/>
    <w:rsid w:val="002E51FE"/>
    <w:rsid w:val="002E5BC0"/>
    <w:rsid w:val="002E66C0"/>
    <w:rsid w:val="002E6A3F"/>
    <w:rsid w:val="002E71AF"/>
    <w:rsid w:val="002E79E2"/>
    <w:rsid w:val="002E7EFA"/>
    <w:rsid w:val="002F1577"/>
    <w:rsid w:val="002F3D53"/>
    <w:rsid w:val="002F407B"/>
    <w:rsid w:val="002F42FB"/>
    <w:rsid w:val="002F6F53"/>
    <w:rsid w:val="00305A29"/>
    <w:rsid w:val="00311043"/>
    <w:rsid w:val="00314873"/>
    <w:rsid w:val="00315E60"/>
    <w:rsid w:val="0031613F"/>
    <w:rsid w:val="00317A83"/>
    <w:rsid w:val="00317CED"/>
    <w:rsid w:val="00320AED"/>
    <w:rsid w:val="003245D2"/>
    <w:rsid w:val="00325FA6"/>
    <w:rsid w:val="0033089F"/>
    <w:rsid w:val="00331505"/>
    <w:rsid w:val="0033263E"/>
    <w:rsid w:val="0033366B"/>
    <w:rsid w:val="00333AFF"/>
    <w:rsid w:val="00334FE9"/>
    <w:rsid w:val="003369DB"/>
    <w:rsid w:val="00337854"/>
    <w:rsid w:val="00337C82"/>
    <w:rsid w:val="00340B00"/>
    <w:rsid w:val="0034387D"/>
    <w:rsid w:val="00344604"/>
    <w:rsid w:val="003471DA"/>
    <w:rsid w:val="00354526"/>
    <w:rsid w:val="0035565D"/>
    <w:rsid w:val="00356459"/>
    <w:rsid w:val="00357E0A"/>
    <w:rsid w:val="0036463C"/>
    <w:rsid w:val="00367748"/>
    <w:rsid w:val="00367C67"/>
    <w:rsid w:val="00367F03"/>
    <w:rsid w:val="00372E15"/>
    <w:rsid w:val="00372E71"/>
    <w:rsid w:val="00376EB6"/>
    <w:rsid w:val="00381318"/>
    <w:rsid w:val="00381C4D"/>
    <w:rsid w:val="0038382B"/>
    <w:rsid w:val="00383A41"/>
    <w:rsid w:val="003859F2"/>
    <w:rsid w:val="0038772F"/>
    <w:rsid w:val="00390658"/>
    <w:rsid w:val="00390CBE"/>
    <w:rsid w:val="00394813"/>
    <w:rsid w:val="003950C5"/>
    <w:rsid w:val="003968FF"/>
    <w:rsid w:val="00397981"/>
    <w:rsid w:val="003979EF"/>
    <w:rsid w:val="003A0054"/>
    <w:rsid w:val="003A0A07"/>
    <w:rsid w:val="003A116B"/>
    <w:rsid w:val="003A2C6B"/>
    <w:rsid w:val="003A2ED1"/>
    <w:rsid w:val="003A3C08"/>
    <w:rsid w:val="003A4DA0"/>
    <w:rsid w:val="003A6404"/>
    <w:rsid w:val="003A7710"/>
    <w:rsid w:val="003B14C9"/>
    <w:rsid w:val="003B2AF4"/>
    <w:rsid w:val="003B548C"/>
    <w:rsid w:val="003B6B6C"/>
    <w:rsid w:val="003B7539"/>
    <w:rsid w:val="003B77DA"/>
    <w:rsid w:val="003C0C56"/>
    <w:rsid w:val="003C5C4B"/>
    <w:rsid w:val="003C7070"/>
    <w:rsid w:val="003C7EA0"/>
    <w:rsid w:val="003D1A57"/>
    <w:rsid w:val="003D2CB8"/>
    <w:rsid w:val="003D2E19"/>
    <w:rsid w:val="003D3A1F"/>
    <w:rsid w:val="003D423F"/>
    <w:rsid w:val="003D5168"/>
    <w:rsid w:val="003F1EBF"/>
    <w:rsid w:val="003F264A"/>
    <w:rsid w:val="003F2DC9"/>
    <w:rsid w:val="003F6821"/>
    <w:rsid w:val="003F7EC0"/>
    <w:rsid w:val="00400572"/>
    <w:rsid w:val="004006F2"/>
    <w:rsid w:val="004068AC"/>
    <w:rsid w:val="0041028F"/>
    <w:rsid w:val="0041168C"/>
    <w:rsid w:val="0041187B"/>
    <w:rsid w:val="00412F8C"/>
    <w:rsid w:val="00414917"/>
    <w:rsid w:val="004153F1"/>
    <w:rsid w:val="004156BF"/>
    <w:rsid w:val="004171CC"/>
    <w:rsid w:val="0042152D"/>
    <w:rsid w:val="00422444"/>
    <w:rsid w:val="0042293C"/>
    <w:rsid w:val="00426122"/>
    <w:rsid w:val="004265EE"/>
    <w:rsid w:val="00434111"/>
    <w:rsid w:val="004406D9"/>
    <w:rsid w:val="00444B3D"/>
    <w:rsid w:val="0045111C"/>
    <w:rsid w:val="00452315"/>
    <w:rsid w:val="00453F12"/>
    <w:rsid w:val="0045609F"/>
    <w:rsid w:val="00456296"/>
    <w:rsid w:val="00456E86"/>
    <w:rsid w:val="004602BE"/>
    <w:rsid w:val="00460CB1"/>
    <w:rsid w:val="00465B39"/>
    <w:rsid w:val="00466902"/>
    <w:rsid w:val="00470DEF"/>
    <w:rsid w:val="004716F1"/>
    <w:rsid w:val="004748FB"/>
    <w:rsid w:val="00475242"/>
    <w:rsid w:val="004760E7"/>
    <w:rsid w:val="0047748A"/>
    <w:rsid w:val="00484797"/>
    <w:rsid w:val="00485AB2"/>
    <w:rsid w:val="004869B5"/>
    <w:rsid w:val="00492444"/>
    <w:rsid w:val="0049521F"/>
    <w:rsid w:val="00496819"/>
    <w:rsid w:val="00496D93"/>
    <w:rsid w:val="004A1828"/>
    <w:rsid w:val="004A4298"/>
    <w:rsid w:val="004A5C5D"/>
    <w:rsid w:val="004A5C65"/>
    <w:rsid w:val="004A621F"/>
    <w:rsid w:val="004B2405"/>
    <w:rsid w:val="004B3BB1"/>
    <w:rsid w:val="004B4FFA"/>
    <w:rsid w:val="004B64ED"/>
    <w:rsid w:val="004B7190"/>
    <w:rsid w:val="004B72F4"/>
    <w:rsid w:val="004B7964"/>
    <w:rsid w:val="004B7E40"/>
    <w:rsid w:val="004C1F61"/>
    <w:rsid w:val="004C33BB"/>
    <w:rsid w:val="004C3530"/>
    <w:rsid w:val="004C4895"/>
    <w:rsid w:val="004C48D3"/>
    <w:rsid w:val="004D0827"/>
    <w:rsid w:val="004D1199"/>
    <w:rsid w:val="004D358A"/>
    <w:rsid w:val="004D557D"/>
    <w:rsid w:val="004E38CE"/>
    <w:rsid w:val="004E3EAB"/>
    <w:rsid w:val="004E474F"/>
    <w:rsid w:val="004E5B2D"/>
    <w:rsid w:val="004F0A05"/>
    <w:rsid w:val="004F4820"/>
    <w:rsid w:val="00503A52"/>
    <w:rsid w:val="00507EB4"/>
    <w:rsid w:val="00511DBD"/>
    <w:rsid w:val="00512D2B"/>
    <w:rsid w:val="005138AE"/>
    <w:rsid w:val="005168E2"/>
    <w:rsid w:val="00517431"/>
    <w:rsid w:val="005223A6"/>
    <w:rsid w:val="00524344"/>
    <w:rsid w:val="00525D0C"/>
    <w:rsid w:val="005329C5"/>
    <w:rsid w:val="00535B78"/>
    <w:rsid w:val="0053669C"/>
    <w:rsid w:val="005379E2"/>
    <w:rsid w:val="00540B46"/>
    <w:rsid w:val="005418AC"/>
    <w:rsid w:val="00541C53"/>
    <w:rsid w:val="0054216C"/>
    <w:rsid w:val="005453FF"/>
    <w:rsid w:val="00545CA5"/>
    <w:rsid w:val="00545CFD"/>
    <w:rsid w:val="0054637F"/>
    <w:rsid w:val="00546AB2"/>
    <w:rsid w:val="00546D82"/>
    <w:rsid w:val="005477A6"/>
    <w:rsid w:val="00554D6A"/>
    <w:rsid w:val="0055578E"/>
    <w:rsid w:val="0055624E"/>
    <w:rsid w:val="00560204"/>
    <w:rsid w:val="00563DE5"/>
    <w:rsid w:val="00564911"/>
    <w:rsid w:val="0056687A"/>
    <w:rsid w:val="005668BA"/>
    <w:rsid w:val="00566F3B"/>
    <w:rsid w:val="00567AF7"/>
    <w:rsid w:val="005759C6"/>
    <w:rsid w:val="00576AD7"/>
    <w:rsid w:val="00577F77"/>
    <w:rsid w:val="00580896"/>
    <w:rsid w:val="0058192D"/>
    <w:rsid w:val="00585ED6"/>
    <w:rsid w:val="00586AD0"/>
    <w:rsid w:val="005873E8"/>
    <w:rsid w:val="005953D1"/>
    <w:rsid w:val="00595E27"/>
    <w:rsid w:val="00595EDA"/>
    <w:rsid w:val="005A003E"/>
    <w:rsid w:val="005A185F"/>
    <w:rsid w:val="005A4F28"/>
    <w:rsid w:val="005A6915"/>
    <w:rsid w:val="005B233C"/>
    <w:rsid w:val="005B36CA"/>
    <w:rsid w:val="005B40A8"/>
    <w:rsid w:val="005B4B30"/>
    <w:rsid w:val="005B6307"/>
    <w:rsid w:val="005B6716"/>
    <w:rsid w:val="005C0BA3"/>
    <w:rsid w:val="005C17CE"/>
    <w:rsid w:val="005C50ED"/>
    <w:rsid w:val="005C53B1"/>
    <w:rsid w:val="005C54D2"/>
    <w:rsid w:val="005C5CD9"/>
    <w:rsid w:val="005D0859"/>
    <w:rsid w:val="005D1B01"/>
    <w:rsid w:val="005D247A"/>
    <w:rsid w:val="005D3F10"/>
    <w:rsid w:val="005D429B"/>
    <w:rsid w:val="005D4779"/>
    <w:rsid w:val="005D5544"/>
    <w:rsid w:val="005D76CC"/>
    <w:rsid w:val="005E0924"/>
    <w:rsid w:val="005E6231"/>
    <w:rsid w:val="005F28FE"/>
    <w:rsid w:val="005F73DB"/>
    <w:rsid w:val="005F7D0B"/>
    <w:rsid w:val="00600419"/>
    <w:rsid w:val="006006A5"/>
    <w:rsid w:val="00601D17"/>
    <w:rsid w:val="00602250"/>
    <w:rsid w:val="0060391E"/>
    <w:rsid w:val="00610256"/>
    <w:rsid w:val="0061038C"/>
    <w:rsid w:val="00610391"/>
    <w:rsid w:val="00610CCE"/>
    <w:rsid w:val="006115B6"/>
    <w:rsid w:val="00611AD2"/>
    <w:rsid w:val="00611EEA"/>
    <w:rsid w:val="00612A68"/>
    <w:rsid w:val="00612CFE"/>
    <w:rsid w:val="00612ECD"/>
    <w:rsid w:val="00613866"/>
    <w:rsid w:val="0061509D"/>
    <w:rsid w:val="00615AFE"/>
    <w:rsid w:val="00617059"/>
    <w:rsid w:val="00620534"/>
    <w:rsid w:val="00621092"/>
    <w:rsid w:val="006219C1"/>
    <w:rsid w:val="00621B24"/>
    <w:rsid w:val="006232EA"/>
    <w:rsid w:val="00623886"/>
    <w:rsid w:val="00623CFA"/>
    <w:rsid w:val="0062609F"/>
    <w:rsid w:val="00627696"/>
    <w:rsid w:val="00627BD6"/>
    <w:rsid w:val="00627BDC"/>
    <w:rsid w:val="00631CBB"/>
    <w:rsid w:val="006350B6"/>
    <w:rsid w:val="00637C20"/>
    <w:rsid w:val="00637FBE"/>
    <w:rsid w:val="006416A7"/>
    <w:rsid w:val="00641AA3"/>
    <w:rsid w:val="006474C2"/>
    <w:rsid w:val="00647513"/>
    <w:rsid w:val="006509CA"/>
    <w:rsid w:val="00650F6C"/>
    <w:rsid w:val="0065133E"/>
    <w:rsid w:val="0065158F"/>
    <w:rsid w:val="00651907"/>
    <w:rsid w:val="00653197"/>
    <w:rsid w:val="00653D8E"/>
    <w:rsid w:val="006549A5"/>
    <w:rsid w:val="0066249C"/>
    <w:rsid w:val="00662581"/>
    <w:rsid w:val="00664AC7"/>
    <w:rsid w:val="006664C1"/>
    <w:rsid w:val="00667B5F"/>
    <w:rsid w:val="0067061C"/>
    <w:rsid w:val="0067149D"/>
    <w:rsid w:val="00682215"/>
    <w:rsid w:val="006823F8"/>
    <w:rsid w:val="00682837"/>
    <w:rsid w:val="00682E17"/>
    <w:rsid w:val="0068568C"/>
    <w:rsid w:val="00687718"/>
    <w:rsid w:val="00687CE6"/>
    <w:rsid w:val="00692850"/>
    <w:rsid w:val="00694745"/>
    <w:rsid w:val="0069659A"/>
    <w:rsid w:val="00696C2A"/>
    <w:rsid w:val="00696CC0"/>
    <w:rsid w:val="006A05E7"/>
    <w:rsid w:val="006A0AE4"/>
    <w:rsid w:val="006A0D1E"/>
    <w:rsid w:val="006A38A0"/>
    <w:rsid w:val="006A39B2"/>
    <w:rsid w:val="006A3CD6"/>
    <w:rsid w:val="006B0834"/>
    <w:rsid w:val="006B144B"/>
    <w:rsid w:val="006B29D5"/>
    <w:rsid w:val="006B2E8C"/>
    <w:rsid w:val="006B3A00"/>
    <w:rsid w:val="006B5355"/>
    <w:rsid w:val="006B6557"/>
    <w:rsid w:val="006C1B7B"/>
    <w:rsid w:val="006C58A0"/>
    <w:rsid w:val="006C65FD"/>
    <w:rsid w:val="006D052B"/>
    <w:rsid w:val="006D20EA"/>
    <w:rsid w:val="006D36F3"/>
    <w:rsid w:val="006D3EAA"/>
    <w:rsid w:val="006D4457"/>
    <w:rsid w:val="006D720E"/>
    <w:rsid w:val="006E23B6"/>
    <w:rsid w:val="006E3512"/>
    <w:rsid w:val="006E73F0"/>
    <w:rsid w:val="006E7C2F"/>
    <w:rsid w:val="006F540F"/>
    <w:rsid w:val="006F55ED"/>
    <w:rsid w:val="006F7304"/>
    <w:rsid w:val="00701825"/>
    <w:rsid w:val="0070316C"/>
    <w:rsid w:val="00703B16"/>
    <w:rsid w:val="00703C59"/>
    <w:rsid w:val="00710544"/>
    <w:rsid w:val="0071080F"/>
    <w:rsid w:val="0071081D"/>
    <w:rsid w:val="00710F9B"/>
    <w:rsid w:val="00711688"/>
    <w:rsid w:val="0072474F"/>
    <w:rsid w:val="00725E6E"/>
    <w:rsid w:val="00726165"/>
    <w:rsid w:val="00727719"/>
    <w:rsid w:val="00731718"/>
    <w:rsid w:val="007323E4"/>
    <w:rsid w:val="007333C5"/>
    <w:rsid w:val="0073358E"/>
    <w:rsid w:val="00733C65"/>
    <w:rsid w:val="00733D05"/>
    <w:rsid w:val="00737401"/>
    <w:rsid w:val="007401C9"/>
    <w:rsid w:val="00740248"/>
    <w:rsid w:val="0074051F"/>
    <w:rsid w:val="00741746"/>
    <w:rsid w:val="0074342D"/>
    <w:rsid w:val="00746064"/>
    <w:rsid w:val="00747BBB"/>
    <w:rsid w:val="0075022A"/>
    <w:rsid w:val="00754E35"/>
    <w:rsid w:val="00755FFF"/>
    <w:rsid w:val="00756144"/>
    <w:rsid w:val="00757366"/>
    <w:rsid w:val="00760CD0"/>
    <w:rsid w:val="00766894"/>
    <w:rsid w:val="007715EC"/>
    <w:rsid w:val="007741D1"/>
    <w:rsid w:val="00775603"/>
    <w:rsid w:val="007816D0"/>
    <w:rsid w:val="00786199"/>
    <w:rsid w:val="0078688A"/>
    <w:rsid w:val="00787B9E"/>
    <w:rsid w:val="00792400"/>
    <w:rsid w:val="0079534D"/>
    <w:rsid w:val="00796827"/>
    <w:rsid w:val="00796906"/>
    <w:rsid w:val="00797963"/>
    <w:rsid w:val="007A2EC1"/>
    <w:rsid w:val="007A5C73"/>
    <w:rsid w:val="007A5E34"/>
    <w:rsid w:val="007B3EBD"/>
    <w:rsid w:val="007B410C"/>
    <w:rsid w:val="007B455E"/>
    <w:rsid w:val="007B5842"/>
    <w:rsid w:val="007C32AB"/>
    <w:rsid w:val="007C57B4"/>
    <w:rsid w:val="007D0417"/>
    <w:rsid w:val="007D1B8B"/>
    <w:rsid w:val="007D71F2"/>
    <w:rsid w:val="007E2F1A"/>
    <w:rsid w:val="007E3040"/>
    <w:rsid w:val="007E3BEE"/>
    <w:rsid w:val="007E766B"/>
    <w:rsid w:val="007F1B67"/>
    <w:rsid w:val="007F1E00"/>
    <w:rsid w:val="007F1FEC"/>
    <w:rsid w:val="007F2B30"/>
    <w:rsid w:val="007F5318"/>
    <w:rsid w:val="0080026E"/>
    <w:rsid w:val="00800381"/>
    <w:rsid w:val="00801F2E"/>
    <w:rsid w:val="00802644"/>
    <w:rsid w:val="00804871"/>
    <w:rsid w:val="00805B02"/>
    <w:rsid w:val="008115EE"/>
    <w:rsid w:val="008125CA"/>
    <w:rsid w:val="008126C9"/>
    <w:rsid w:val="008167E3"/>
    <w:rsid w:val="008213D0"/>
    <w:rsid w:val="00824064"/>
    <w:rsid w:val="008240B0"/>
    <w:rsid w:val="008263A2"/>
    <w:rsid w:val="00827A76"/>
    <w:rsid w:val="00832200"/>
    <w:rsid w:val="00832AC7"/>
    <w:rsid w:val="008423A1"/>
    <w:rsid w:val="00842D79"/>
    <w:rsid w:val="00843597"/>
    <w:rsid w:val="00844220"/>
    <w:rsid w:val="00845704"/>
    <w:rsid w:val="00852F81"/>
    <w:rsid w:val="00853D43"/>
    <w:rsid w:val="0085680B"/>
    <w:rsid w:val="00857314"/>
    <w:rsid w:val="00857602"/>
    <w:rsid w:val="00857696"/>
    <w:rsid w:val="0086023D"/>
    <w:rsid w:val="00861792"/>
    <w:rsid w:val="00865015"/>
    <w:rsid w:val="00867265"/>
    <w:rsid w:val="00870549"/>
    <w:rsid w:val="00870E5C"/>
    <w:rsid w:val="00871DA5"/>
    <w:rsid w:val="00872B0C"/>
    <w:rsid w:val="00874EB8"/>
    <w:rsid w:val="0087547A"/>
    <w:rsid w:val="00880F9A"/>
    <w:rsid w:val="00881912"/>
    <w:rsid w:val="008876B3"/>
    <w:rsid w:val="00887EEE"/>
    <w:rsid w:val="00894EE7"/>
    <w:rsid w:val="008A0FA1"/>
    <w:rsid w:val="008A2D30"/>
    <w:rsid w:val="008A5AA4"/>
    <w:rsid w:val="008A7AFE"/>
    <w:rsid w:val="008B14D4"/>
    <w:rsid w:val="008B4FC9"/>
    <w:rsid w:val="008B57B9"/>
    <w:rsid w:val="008C3396"/>
    <w:rsid w:val="008C4753"/>
    <w:rsid w:val="008C59DD"/>
    <w:rsid w:val="008C65DE"/>
    <w:rsid w:val="008D0912"/>
    <w:rsid w:val="008D3EEA"/>
    <w:rsid w:val="008D4748"/>
    <w:rsid w:val="008D7491"/>
    <w:rsid w:val="008D7504"/>
    <w:rsid w:val="008E2ACF"/>
    <w:rsid w:val="008E6D2C"/>
    <w:rsid w:val="008F220E"/>
    <w:rsid w:val="008F243C"/>
    <w:rsid w:val="008F257A"/>
    <w:rsid w:val="008F2903"/>
    <w:rsid w:val="009002D5"/>
    <w:rsid w:val="00901A7A"/>
    <w:rsid w:val="00905993"/>
    <w:rsid w:val="009070B6"/>
    <w:rsid w:val="00911A90"/>
    <w:rsid w:val="00911D16"/>
    <w:rsid w:val="00911D4E"/>
    <w:rsid w:val="0091234F"/>
    <w:rsid w:val="00912B08"/>
    <w:rsid w:val="009203C9"/>
    <w:rsid w:val="00920BC5"/>
    <w:rsid w:val="009225AD"/>
    <w:rsid w:val="009253C0"/>
    <w:rsid w:val="00925CD1"/>
    <w:rsid w:val="0092788B"/>
    <w:rsid w:val="00932D0E"/>
    <w:rsid w:val="00934976"/>
    <w:rsid w:val="00934F63"/>
    <w:rsid w:val="0093663A"/>
    <w:rsid w:val="00936757"/>
    <w:rsid w:val="009431C0"/>
    <w:rsid w:val="00945567"/>
    <w:rsid w:val="00946C04"/>
    <w:rsid w:val="00946CF6"/>
    <w:rsid w:val="00947257"/>
    <w:rsid w:val="00950C56"/>
    <w:rsid w:val="00951213"/>
    <w:rsid w:val="00956BE7"/>
    <w:rsid w:val="00957054"/>
    <w:rsid w:val="009578DD"/>
    <w:rsid w:val="0096013A"/>
    <w:rsid w:val="00960B32"/>
    <w:rsid w:val="00960E9F"/>
    <w:rsid w:val="00963F98"/>
    <w:rsid w:val="009653F4"/>
    <w:rsid w:val="00965C1C"/>
    <w:rsid w:val="00965CF5"/>
    <w:rsid w:val="00966606"/>
    <w:rsid w:val="0097218D"/>
    <w:rsid w:val="00973514"/>
    <w:rsid w:val="00974B3B"/>
    <w:rsid w:val="00982841"/>
    <w:rsid w:val="00983692"/>
    <w:rsid w:val="00986AB2"/>
    <w:rsid w:val="00987B16"/>
    <w:rsid w:val="00990F47"/>
    <w:rsid w:val="00992816"/>
    <w:rsid w:val="00992B29"/>
    <w:rsid w:val="00992D15"/>
    <w:rsid w:val="00994700"/>
    <w:rsid w:val="009969D2"/>
    <w:rsid w:val="00997995"/>
    <w:rsid w:val="009A1CF5"/>
    <w:rsid w:val="009A2A2F"/>
    <w:rsid w:val="009A3EFA"/>
    <w:rsid w:val="009A71FF"/>
    <w:rsid w:val="009A75A1"/>
    <w:rsid w:val="009B0D04"/>
    <w:rsid w:val="009B0F59"/>
    <w:rsid w:val="009B3272"/>
    <w:rsid w:val="009B73A1"/>
    <w:rsid w:val="009C2782"/>
    <w:rsid w:val="009C2C11"/>
    <w:rsid w:val="009C32A0"/>
    <w:rsid w:val="009D1A43"/>
    <w:rsid w:val="009D338D"/>
    <w:rsid w:val="009D3DCF"/>
    <w:rsid w:val="009D6D76"/>
    <w:rsid w:val="009D7317"/>
    <w:rsid w:val="009E1955"/>
    <w:rsid w:val="009E2575"/>
    <w:rsid w:val="009E47AC"/>
    <w:rsid w:val="009E561D"/>
    <w:rsid w:val="009E75B5"/>
    <w:rsid w:val="009F1446"/>
    <w:rsid w:val="009F1B66"/>
    <w:rsid w:val="009F2BA4"/>
    <w:rsid w:val="009F5527"/>
    <w:rsid w:val="00A03CDA"/>
    <w:rsid w:val="00A04555"/>
    <w:rsid w:val="00A058E2"/>
    <w:rsid w:val="00A05A89"/>
    <w:rsid w:val="00A07D0F"/>
    <w:rsid w:val="00A10F9C"/>
    <w:rsid w:val="00A123EE"/>
    <w:rsid w:val="00A143F8"/>
    <w:rsid w:val="00A152D5"/>
    <w:rsid w:val="00A22C46"/>
    <w:rsid w:val="00A236B8"/>
    <w:rsid w:val="00A23ED0"/>
    <w:rsid w:val="00A24B18"/>
    <w:rsid w:val="00A2797E"/>
    <w:rsid w:val="00A304EF"/>
    <w:rsid w:val="00A311C0"/>
    <w:rsid w:val="00A313BA"/>
    <w:rsid w:val="00A333E2"/>
    <w:rsid w:val="00A348E0"/>
    <w:rsid w:val="00A41AB1"/>
    <w:rsid w:val="00A4258A"/>
    <w:rsid w:val="00A42A7F"/>
    <w:rsid w:val="00A42EF1"/>
    <w:rsid w:val="00A4361C"/>
    <w:rsid w:val="00A44FBE"/>
    <w:rsid w:val="00A458E8"/>
    <w:rsid w:val="00A45F13"/>
    <w:rsid w:val="00A47526"/>
    <w:rsid w:val="00A479E7"/>
    <w:rsid w:val="00A5081B"/>
    <w:rsid w:val="00A50C93"/>
    <w:rsid w:val="00A553F5"/>
    <w:rsid w:val="00A6243D"/>
    <w:rsid w:val="00A631E7"/>
    <w:rsid w:val="00A6546D"/>
    <w:rsid w:val="00A66C50"/>
    <w:rsid w:val="00A67AF3"/>
    <w:rsid w:val="00A737C5"/>
    <w:rsid w:val="00A73CFC"/>
    <w:rsid w:val="00A75DB8"/>
    <w:rsid w:val="00A8056B"/>
    <w:rsid w:val="00A80EA5"/>
    <w:rsid w:val="00A81546"/>
    <w:rsid w:val="00A82DE3"/>
    <w:rsid w:val="00A83AEC"/>
    <w:rsid w:val="00A90FC6"/>
    <w:rsid w:val="00A91E0E"/>
    <w:rsid w:val="00A93BE8"/>
    <w:rsid w:val="00A94D28"/>
    <w:rsid w:val="00A96047"/>
    <w:rsid w:val="00A961FA"/>
    <w:rsid w:val="00AA051E"/>
    <w:rsid w:val="00AA27A0"/>
    <w:rsid w:val="00AA6441"/>
    <w:rsid w:val="00AA7628"/>
    <w:rsid w:val="00AA7DC1"/>
    <w:rsid w:val="00AB2FAB"/>
    <w:rsid w:val="00AB4355"/>
    <w:rsid w:val="00AB4494"/>
    <w:rsid w:val="00AB7187"/>
    <w:rsid w:val="00AB795B"/>
    <w:rsid w:val="00AC016C"/>
    <w:rsid w:val="00AC058E"/>
    <w:rsid w:val="00AC113D"/>
    <w:rsid w:val="00AC16A0"/>
    <w:rsid w:val="00AC1E86"/>
    <w:rsid w:val="00AC20D6"/>
    <w:rsid w:val="00AC3CAE"/>
    <w:rsid w:val="00AC449C"/>
    <w:rsid w:val="00AC4789"/>
    <w:rsid w:val="00AC56CB"/>
    <w:rsid w:val="00AC6403"/>
    <w:rsid w:val="00AC6A57"/>
    <w:rsid w:val="00AC6AD5"/>
    <w:rsid w:val="00AD50AA"/>
    <w:rsid w:val="00AD5C55"/>
    <w:rsid w:val="00AE0FFC"/>
    <w:rsid w:val="00AE3B55"/>
    <w:rsid w:val="00AE46E5"/>
    <w:rsid w:val="00AE4EF3"/>
    <w:rsid w:val="00AE642D"/>
    <w:rsid w:val="00AE7A42"/>
    <w:rsid w:val="00AF132D"/>
    <w:rsid w:val="00AF40B5"/>
    <w:rsid w:val="00AF44BE"/>
    <w:rsid w:val="00AF4B12"/>
    <w:rsid w:val="00AF4C44"/>
    <w:rsid w:val="00AF4E61"/>
    <w:rsid w:val="00AF6052"/>
    <w:rsid w:val="00AF67A4"/>
    <w:rsid w:val="00AF7707"/>
    <w:rsid w:val="00B02596"/>
    <w:rsid w:val="00B02B59"/>
    <w:rsid w:val="00B034E1"/>
    <w:rsid w:val="00B06024"/>
    <w:rsid w:val="00B06E7B"/>
    <w:rsid w:val="00B07EE8"/>
    <w:rsid w:val="00B15E69"/>
    <w:rsid w:val="00B17990"/>
    <w:rsid w:val="00B20BB8"/>
    <w:rsid w:val="00B21395"/>
    <w:rsid w:val="00B2437D"/>
    <w:rsid w:val="00B267B7"/>
    <w:rsid w:val="00B3030C"/>
    <w:rsid w:val="00B30644"/>
    <w:rsid w:val="00B30809"/>
    <w:rsid w:val="00B311F8"/>
    <w:rsid w:val="00B328E2"/>
    <w:rsid w:val="00B33532"/>
    <w:rsid w:val="00B33B36"/>
    <w:rsid w:val="00B359FF"/>
    <w:rsid w:val="00B37777"/>
    <w:rsid w:val="00B410FE"/>
    <w:rsid w:val="00B419A4"/>
    <w:rsid w:val="00B43A06"/>
    <w:rsid w:val="00B45888"/>
    <w:rsid w:val="00B47521"/>
    <w:rsid w:val="00B50EEF"/>
    <w:rsid w:val="00B52897"/>
    <w:rsid w:val="00B566B0"/>
    <w:rsid w:val="00B5676C"/>
    <w:rsid w:val="00B5744F"/>
    <w:rsid w:val="00B612AC"/>
    <w:rsid w:val="00B61372"/>
    <w:rsid w:val="00B63D59"/>
    <w:rsid w:val="00B64EAC"/>
    <w:rsid w:val="00B6761F"/>
    <w:rsid w:val="00B71B38"/>
    <w:rsid w:val="00B75BF0"/>
    <w:rsid w:val="00B81CF1"/>
    <w:rsid w:val="00B81F10"/>
    <w:rsid w:val="00B84CC0"/>
    <w:rsid w:val="00B8646B"/>
    <w:rsid w:val="00B8752F"/>
    <w:rsid w:val="00B90585"/>
    <w:rsid w:val="00B92336"/>
    <w:rsid w:val="00B94C3E"/>
    <w:rsid w:val="00B94D24"/>
    <w:rsid w:val="00B96050"/>
    <w:rsid w:val="00BA0927"/>
    <w:rsid w:val="00BA0BA3"/>
    <w:rsid w:val="00BA28AA"/>
    <w:rsid w:val="00BA2CB6"/>
    <w:rsid w:val="00BA4D49"/>
    <w:rsid w:val="00BA7F33"/>
    <w:rsid w:val="00BB114D"/>
    <w:rsid w:val="00BB1253"/>
    <w:rsid w:val="00BB1F1C"/>
    <w:rsid w:val="00BB23EB"/>
    <w:rsid w:val="00BB3381"/>
    <w:rsid w:val="00BB397B"/>
    <w:rsid w:val="00BB3C6B"/>
    <w:rsid w:val="00BB43F9"/>
    <w:rsid w:val="00BB6128"/>
    <w:rsid w:val="00BB67B7"/>
    <w:rsid w:val="00BB7D56"/>
    <w:rsid w:val="00BC12E9"/>
    <w:rsid w:val="00BC1A06"/>
    <w:rsid w:val="00BC583F"/>
    <w:rsid w:val="00BC5B82"/>
    <w:rsid w:val="00BC6750"/>
    <w:rsid w:val="00BC6A64"/>
    <w:rsid w:val="00BC73D4"/>
    <w:rsid w:val="00BD045B"/>
    <w:rsid w:val="00BD3580"/>
    <w:rsid w:val="00BD39C1"/>
    <w:rsid w:val="00BD4601"/>
    <w:rsid w:val="00BD60E1"/>
    <w:rsid w:val="00BD6516"/>
    <w:rsid w:val="00BE28BF"/>
    <w:rsid w:val="00BE2923"/>
    <w:rsid w:val="00BE2D16"/>
    <w:rsid w:val="00BE372D"/>
    <w:rsid w:val="00BE3B57"/>
    <w:rsid w:val="00BE410C"/>
    <w:rsid w:val="00BE4338"/>
    <w:rsid w:val="00BE65FE"/>
    <w:rsid w:val="00BE6B2D"/>
    <w:rsid w:val="00BF0CAD"/>
    <w:rsid w:val="00BF0F35"/>
    <w:rsid w:val="00BF15A5"/>
    <w:rsid w:val="00BF1EFB"/>
    <w:rsid w:val="00BF2985"/>
    <w:rsid w:val="00BF2F53"/>
    <w:rsid w:val="00BF31F2"/>
    <w:rsid w:val="00BF6C47"/>
    <w:rsid w:val="00BF6EA6"/>
    <w:rsid w:val="00C01B63"/>
    <w:rsid w:val="00C02789"/>
    <w:rsid w:val="00C03F2B"/>
    <w:rsid w:val="00C07964"/>
    <w:rsid w:val="00C07A3F"/>
    <w:rsid w:val="00C1116C"/>
    <w:rsid w:val="00C13554"/>
    <w:rsid w:val="00C152EC"/>
    <w:rsid w:val="00C2130B"/>
    <w:rsid w:val="00C24A86"/>
    <w:rsid w:val="00C255F6"/>
    <w:rsid w:val="00C25BDF"/>
    <w:rsid w:val="00C26E38"/>
    <w:rsid w:val="00C30C13"/>
    <w:rsid w:val="00C313BF"/>
    <w:rsid w:val="00C322AB"/>
    <w:rsid w:val="00C33CC4"/>
    <w:rsid w:val="00C34A33"/>
    <w:rsid w:val="00C35A1B"/>
    <w:rsid w:val="00C3759D"/>
    <w:rsid w:val="00C40668"/>
    <w:rsid w:val="00C4286F"/>
    <w:rsid w:val="00C43ACB"/>
    <w:rsid w:val="00C43B73"/>
    <w:rsid w:val="00C46111"/>
    <w:rsid w:val="00C462C0"/>
    <w:rsid w:val="00C52DB0"/>
    <w:rsid w:val="00C5343E"/>
    <w:rsid w:val="00C5617F"/>
    <w:rsid w:val="00C56BF9"/>
    <w:rsid w:val="00C570AF"/>
    <w:rsid w:val="00C57E88"/>
    <w:rsid w:val="00C61AE8"/>
    <w:rsid w:val="00C63DF4"/>
    <w:rsid w:val="00C64038"/>
    <w:rsid w:val="00C66EB0"/>
    <w:rsid w:val="00C6730E"/>
    <w:rsid w:val="00C74613"/>
    <w:rsid w:val="00C7473B"/>
    <w:rsid w:val="00C75E0D"/>
    <w:rsid w:val="00C75F70"/>
    <w:rsid w:val="00C76D18"/>
    <w:rsid w:val="00C8002C"/>
    <w:rsid w:val="00C80267"/>
    <w:rsid w:val="00C80D92"/>
    <w:rsid w:val="00C810B9"/>
    <w:rsid w:val="00C8576D"/>
    <w:rsid w:val="00C8597C"/>
    <w:rsid w:val="00C85C46"/>
    <w:rsid w:val="00C875D0"/>
    <w:rsid w:val="00C95E98"/>
    <w:rsid w:val="00CA2464"/>
    <w:rsid w:val="00CA2BAA"/>
    <w:rsid w:val="00CA303B"/>
    <w:rsid w:val="00CA64DF"/>
    <w:rsid w:val="00CB0D04"/>
    <w:rsid w:val="00CB19BA"/>
    <w:rsid w:val="00CB1CB2"/>
    <w:rsid w:val="00CB1DB1"/>
    <w:rsid w:val="00CB2A60"/>
    <w:rsid w:val="00CB4275"/>
    <w:rsid w:val="00CB5FD6"/>
    <w:rsid w:val="00CC13C6"/>
    <w:rsid w:val="00CC22EA"/>
    <w:rsid w:val="00CC266D"/>
    <w:rsid w:val="00CC4FC5"/>
    <w:rsid w:val="00CC6DBC"/>
    <w:rsid w:val="00CC6E40"/>
    <w:rsid w:val="00CC7D73"/>
    <w:rsid w:val="00CD19CF"/>
    <w:rsid w:val="00CD2A2B"/>
    <w:rsid w:val="00CD3B1C"/>
    <w:rsid w:val="00CD40A5"/>
    <w:rsid w:val="00CD536E"/>
    <w:rsid w:val="00CE5A32"/>
    <w:rsid w:val="00CF0994"/>
    <w:rsid w:val="00CF10DF"/>
    <w:rsid w:val="00CF13BA"/>
    <w:rsid w:val="00CF4DBE"/>
    <w:rsid w:val="00CF6116"/>
    <w:rsid w:val="00CF7608"/>
    <w:rsid w:val="00D010AE"/>
    <w:rsid w:val="00D046F7"/>
    <w:rsid w:val="00D147F1"/>
    <w:rsid w:val="00D15AA7"/>
    <w:rsid w:val="00D22ABA"/>
    <w:rsid w:val="00D24715"/>
    <w:rsid w:val="00D25EC9"/>
    <w:rsid w:val="00D26B5B"/>
    <w:rsid w:val="00D33FE4"/>
    <w:rsid w:val="00D34CB5"/>
    <w:rsid w:val="00D464DA"/>
    <w:rsid w:val="00D46757"/>
    <w:rsid w:val="00D5234C"/>
    <w:rsid w:val="00D5626A"/>
    <w:rsid w:val="00D56A40"/>
    <w:rsid w:val="00D57782"/>
    <w:rsid w:val="00D603F5"/>
    <w:rsid w:val="00D606E2"/>
    <w:rsid w:val="00D61457"/>
    <w:rsid w:val="00D61BC7"/>
    <w:rsid w:val="00D61F6A"/>
    <w:rsid w:val="00D62780"/>
    <w:rsid w:val="00D6304A"/>
    <w:rsid w:val="00D67C9F"/>
    <w:rsid w:val="00D71F30"/>
    <w:rsid w:val="00D7486E"/>
    <w:rsid w:val="00D74A4D"/>
    <w:rsid w:val="00D74DBE"/>
    <w:rsid w:val="00D8020F"/>
    <w:rsid w:val="00D84F21"/>
    <w:rsid w:val="00D85AD3"/>
    <w:rsid w:val="00D868A1"/>
    <w:rsid w:val="00D92949"/>
    <w:rsid w:val="00D968AC"/>
    <w:rsid w:val="00DA07AA"/>
    <w:rsid w:val="00DA1E84"/>
    <w:rsid w:val="00DA2A80"/>
    <w:rsid w:val="00DA4569"/>
    <w:rsid w:val="00DA4FD3"/>
    <w:rsid w:val="00DB285C"/>
    <w:rsid w:val="00DB2939"/>
    <w:rsid w:val="00DB789A"/>
    <w:rsid w:val="00DB7918"/>
    <w:rsid w:val="00DC0421"/>
    <w:rsid w:val="00DC0B19"/>
    <w:rsid w:val="00DC0BAC"/>
    <w:rsid w:val="00DC6E4C"/>
    <w:rsid w:val="00DD2763"/>
    <w:rsid w:val="00DD4454"/>
    <w:rsid w:val="00DD4725"/>
    <w:rsid w:val="00DD6F14"/>
    <w:rsid w:val="00DD7AA7"/>
    <w:rsid w:val="00DE0D95"/>
    <w:rsid w:val="00DE39BD"/>
    <w:rsid w:val="00DE5659"/>
    <w:rsid w:val="00DE7A23"/>
    <w:rsid w:val="00DF03A3"/>
    <w:rsid w:val="00DF1E8C"/>
    <w:rsid w:val="00DF3076"/>
    <w:rsid w:val="00DF311E"/>
    <w:rsid w:val="00DF3890"/>
    <w:rsid w:val="00DF3E7C"/>
    <w:rsid w:val="00DF596A"/>
    <w:rsid w:val="00DF59C1"/>
    <w:rsid w:val="00DF716C"/>
    <w:rsid w:val="00E00E5F"/>
    <w:rsid w:val="00E03B68"/>
    <w:rsid w:val="00E04498"/>
    <w:rsid w:val="00E05EE0"/>
    <w:rsid w:val="00E106D1"/>
    <w:rsid w:val="00E10D2D"/>
    <w:rsid w:val="00E10E8B"/>
    <w:rsid w:val="00E1209D"/>
    <w:rsid w:val="00E12FDF"/>
    <w:rsid w:val="00E12FFE"/>
    <w:rsid w:val="00E1736B"/>
    <w:rsid w:val="00E203E1"/>
    <w:rsid w:val="00E231F4"/>
    <w:rsid w:val="00E23BF8"/>
    <w:rsid w:val="00E240F6"/>
    <w:rsid w:val="00E256A4"/>
    <w:rsid w:val="00E260B5"/>
    <w:rsid w:val="00E261C8"/>
    <w:rsid w:val="00E3177B"/>
    <w:rsid w:val="00E32DE1"/>
    <w:rsid w:val="00E35A8B"/>
    <w:rsid w:val="00E373FA"/>
    <w:rsid w:val="00E37C68"/>
    <w:rsid w:val="00E37EDD"/>
    <w:rsid w:val="00E40DAE"/>
    <w:rsid w:val="00E4109E"/>
    <w:rsid w:val="00E45585"/>
    <w:rsid w:val="00E45B8C"/>
    <w:rsid w:val="00E50555"/>
    <w:rsid w:val="00E530BF"/>
    <w:rsid w:val="00E55007"/>
    <w:rsid w:val="00E5583E"/>
    <w:rsid w:val="00E62240"/>
    <w:rsid w:val="00E628CE"/>
    <w:rsid w:val="00E62965"/>
    <w:rsid w:val="00E642AB"/>
    <w:rsid w:val="00E65A2B"/>
    <w:rsid w:val="00E65DB2"/>
    <w:rsid w:val="00E6604C"/>
    <w:rsid w:val="00E66B4E"/>
    <w:rsid w:val="00E66E93"/>
    <w:rsid w:val="00E67F25"/>
    <w:rsid w:val="00E7072E"/>
    <w:rsid w:val="00E70F05"/>
    <w:rsid w:val="00E71CA0"/>
    <w:rsid w:val="00E71FA9"/>
    <w:rsid w:val="00E725F0"/>
    <w:rsid w:val="00E7609F"/>
    <w:rsid w:val="00E7691B"/>
    <w:rsid w:val="00E76A28"/>
    <w:rsid w:val="00E77679"/>
    <w:rsid w:val="00E7771E"/>
    <w:rsid w:val="00E81C83"/>
    <w:rsid w:val="00E869A4"/>
    <w:rsid w:val="00E86A33"/>
    <w:rsid w:val="00E877CA"/>
    <w:rsid w:val="00E87A3E"/>
    <w:rsid w:val="00E96A9B"/>
    <w:rsid w:val="00EA1FF8"/>
    <w:rsid w:val="00EA2640"/>
    <w:rsid w:val="00EA30CC"/>
    <w:rsid w:val="00EA4036"/>
    <w:rsid w:val="00EA48EB"/>
    <w:rsid w:val="00EA5A85"/>
    <w:rsid w:val="00EA6ADE"/>
    <w:rsid w:val="00EB2BDA"/>
    <w:rsid w:val="00EB424B"/>
    <w:rsid w:val="00EB77B4"/>
    <w:rsid w:val="00EC4F39"/>
    <w:rsid w:val="00EC7618"/>
    <w:rsid w:val="00EC7980"/>
    <w:rsid w:val="00ED1D86"/>
    <w:rsid w:val="00ED25F0"/>
    <w:rsid w:val="00ED286B"/>
    <w:rsid w:val="00ED3D78"/>
    <w:rsid w:val="00ED3E72"/>
    <w:rsid w:val="00ED5C10"/>
    <w:rsid w:val="00ED79BB"/>
    <w:rsid w:val="00ED7B28"/>
    <w:rsid w:val="00EE178A"/>
    <w:rsid w:val="00EE193D"/>
    <w:rsid w:val="00EE3DF1"/>
    <w:rsid w:val="00EE59AD"/>
    <w:rsid w:val="00EE5A97"/>
    <w:rsid w:val="00EE609E"/>
    <w:rsid w:val="00EF003B"/>
    <w:rsid w:val="00EF082C"/>
    <w:rsid w:val="00EF1D13"/>
    <w:rsid w:val="00EF2361"/>
    <w:rsid w:val="00EF2EA3"/>
    <w:rsid w:val="00EF5DA4"/>
    <w:rsid w:val="00EF6919"/>
    <w:rsid w:val="00F01EC5"/>
    <w:rsid w:val="00F070B5"/>
    <w:rsid w:val="00F07961"/>
    <w:rsid w:val="00F11824"/>
    <w:rsid w:val="00F144DD"/>
    <w:rsid w:val="00F15F98"/>
    <w:rsid w:val="00F202FC"/>
    <w:rsid w:val="00F21731"/>
    <w:rsid w:val="00F2182C"/>
    <w:rsid w:val="00F22B04"/>
    <w:rsid w:val="00F2390F"/>
    <w:rsid w:val="00F24A51"/>
    <w:rsid w:val="00F25D52"/>
    <w:rsid w:val="00F25EF4"/>
    <w:rsid w:val="00F2649E"/>
    <w:rsid w:val="00F30222"/>
    <w:rsid w:val="00F33D61"/>
    <w:rsid w:val="00F35EFB"/>
    <w:rsid w:val="00F35FFB"/>
    <w:rsid w:val="00F37DD5"/>
    <w:rsid w:val="00F37EF6"/>
    <w:rsid w:val="00F411ED"/>
    <w:rsid w:val="00F42259"/>
    <w:rsid w:val="00F4231D"/>
    <w:rsid w:val="00F42AA5"/>
    <w:rsid w:val="00F44213"/>
    <w:rsid w:val="00F46007"/>
    <w:rsid w:val="00F47195"/>
    <w:rsid w:val="00F4777A"/>
    <w:rsid w:val="00F5100C"/>
    <w:rsid w:val="00F5442F"/>
    <w:rsid w:val="00F54C9C"/>
    <w:rsid w:val="00F55118"/>
    <w:rsid w:val="00F57194"/>
    <w:rsid w:val="00F572AF"/>
    <w:rsid w:val="00F641E9"/>
    <w:rsid w:val="00F6590E"/>
    <w:rsid w:val="00F6774A"/>
    <w:rsid w:val="00F70085"/>
    <w:rsid w:val="00F70395"/>
    <w:rsid w:val="00F704CB"/>
    <w:rsid w:val="00F76A31"/>
    <w:rsid w:val="00F81021"/>
    <w:rsid w:val="00F821FE"/>
    <w:rsid w:val="00F823A6"/>
    <w:rsid w:val="00F852E9"/>
    <w:rsid w:val="00F8750C"/>
    <w:rsid w:val="00F9036B"/>
    <w:rsid w:val="00F91DEC"/>
    <w:rsid w:val="00F9292A"/>
    <w:rsid w:val="00F94A7F"/>
    <w:rsid w:val="00FA15BF"/>
    <w:rsid w:val="00FA4327"/>
    <w:rsid w:val="00FB1972"/>
    <w:rsid w:val="00FB23CD"/>
    <w:rsid w:val="00FB3F7D"/>
    <w:rsid w:val="00FB6A32"/>
    <w:rsid w:val="00FB7862"/>
    <w:rsid w:val="00FC274E"/>
    <w:rsid w:val="00FC3F3E"/>
    <w:rsid w:val="00FC520F"/>
    <w:rsid w:val="00FC56CC"/>
    <w:rsid w:val="00FC6F12"/>
    <w:rsid w:val="00FC72B0"/>
    <w:rsid w:val="00FD305E"/>
    <w:rsid w:val="00FD6499"/>
    <w:rsid w:val="00FE5AAD"/>
    <w:rsid w:val="00FE5E59"/>
    <w:rsid w:val="00FF05CF"/>
    <w:rsid w:val="00FF2648"/>
    <w:rsid w:val="00FF2AA1"/>
    <w:rsid w:val="00FF3091"/>
    <w:rsid w:val="00FF77CB"/>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E6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n-NZ" w:eastAsia="en-US" w:bidi="ar-SA"/>
      </w:rPr>
    </w:rPrDefault>
    <w:pPrDefault>
      <w:pPr>
        <w:spacing w:before="120" w:after="120"/>
      </w:pPr>
    </w:pPrDefault>
  </w:docDefaults>
  <w:latentStyles w:defLockedState="1" w:defUIPriority="99" w:defSemiHidden="0" w:defUnhideWhenUsed="0" w:defQFormat="0" w:count="376">
    <w:lsdException w:name="Normal" w:locked="0" w:uiPriority="0" w:qFormat="1"/>
    <w:lsdException w:name="heading 1" w:locked="0" w:uiPriority="3" w:qFormat="1"/>
    <w:lsdException w:name="heading 2" w:locked="0" w:semiHidden="1" w:uiPriority="0" w:unhideWhenUsed="1" w:qFormat="1"/>
    <w:lsdException w:name="heading 3" w:locked="0" w:semiHidden="1" w:uiPriority="0" w:unhideWhenUsed="1" w:qFormat="1"/>
    <w:lsdException w:name="heading 4" w:semiHidden="1" w:uiPriority="3"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iPriority="49" w:unhideWhenUsed="1"/>
    <w:lsdException w:name="annotation text" w:semiHidden="1" w:uiPriority="49" w:unhideWhenUsed="1"/>
    <w:lsdException w:name="header" w:locked="0" w:semiHidden="1" w:uiPriority="24" w:unhideWhenUsed="1" w:qFormat="1"/>
    <w:lsdException w:name="footer" w:locked="0" w:semiHidden="1" w:uiPriority="49" w:unhideWhenUsed="1"/>
    <w:lsdException w:name="index heading" w:semiHidden="1" w:uiPriority="49" w:unhideWhenUsed="1"/>
    <w:lsdException w:name="caption" w:locked="0" w:semiHidden="1"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iPriority="49"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0" w:unhideWhenUsed="1"/>
    <w:lsdException w:name="endnote text" w:semiHidden="1" w:uiPriority="0" w:unhideWhenUsed="1"/>
    <w:lsdException w:name="table of authorities" w:semiHidden="1" w:uiPriority="39" w:unhideWhenUsed="1"/>
    <w:lsdException w:name="macro" w:semiHidden="1" w:uiPriority="49" w:unhideWhenUsed="1"/>
    <w:lsdException w:name="toa heading" w:semiHidden="1" w:uiPriority="39" w:unhideWhenUsed="1"/>
    <w:lsdException w:name="List" w:locked="0" w:semiHidden="1" w:uiPriority="49" w:unhideWhenUsed="1" w:qFormat="1"/>
    <w:lsdException w:name="List Bullet" w:locked="0" w:semiHidden="1" w:uiPriority="6" w:unhideWhenUsed="1" w:qFormat="1"/>
    <w:lsdException w:name="List Number" w:semiHidden="1" w:uiPriority="11" w:qFormat="1"/>
    <w:lsdException w:name="List 2" w:locked="0" w:semiHidden="1" w:uiPriority="49" w:unhideWhenUsed="1" w:qFormat="1"/>
    <w:lsdException w:name="List 3" w:locked="0" w:semiHidden="1" w:uiPriority="49" w:unhideWhenUsed="1" w:qFormat="1"/>
    <w:lsdException w:name="List 4" w:locked="0" w:semiHidden="1" w:uiPriority="49" w:qFormat="1"/>
    <w:lsdException w:name="List 5" w:semiHidden="1" w:uiPriority="49"/>
    <w:lsdException w:name="List Bullet 2" w:locked="0" w:semiHidden="1" w:uiPriority="6" w:unhideWhenUsed="1" w:qFormat="1"/>
    <w:lsdException w:name="List Bullet 3" w:locked="0" w:semiHidden="1" w:uiPriority="6" w:unhideWhenUsed="1" w:qFormat="1"/>
    <w:lsdException w:name="List Bullet 4" w:locked="0" w:semiHidden="1" w:uiPriority="6" w:unhideWhenUsed="1" w:qFormat="1"/>
    <w:lsdException w:name="List Bullet 5" w:semiHidden="1" w:uiPriority="49" w:unhideWhenUsed="1"/>
    <w:lsdException w:name="List Number 2" w:semiHidden="1" w:uiPriority="11" w:unhideWhenUsed="1"/>
    <w:lsdException w:name="List Number 3" w:semiHidden="1" w:uiPriority="11" w:unhideWhenUsed="1"/>
    <w:lsdException w:name="List Number 4" w:semiHidden="1" w:uiPriority="49" w:unhideWhenUsed="1"/>
    <w:lsdException w:name="List Number 5" w:semiHidden="1" w:uiPriority="49" w:unhideWhenUsed="1"/>
    <w:lsdException w:name="Title" w:locked="0" w:uiPriority="10"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1" w:qFormat="1"/>
    <w:lsdException w:name="Body Text Indent" w:semiHidden="1" w:uiPriority="49" w:unhideWhenUsed="1"/>
    <w:lsdException w:name="List Continue" w:semiHidden="1" w:uiPriority="11" w:unhideWhenUsed="1" w:qFormat="1"/>
    <w:lsdException w:name="List Continue 2" w:semiHidden="1" w:uiPriority="11" w:unhideWhenUsed="1"/>
    <w:lsdException w:name="List Continue 3" w:semiHidden="1" w:uiPriority="11"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1"/>
    <w:lsdException w:name="Salutation" w:semiHidden="1" w:uiPriority="49"/>
    <w:lsdException w:name="Date" w:semiHidden="1" w:uiPriority="49"/>
    <w:lsdException w:name="Body Text First Indent" w:semiHidden="1" w:uiPriority="49"/>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iPriority="0" w:unhideWhenUsed="1"/>
    <w:lsdException w:name="Strong" w:locked="0" w:uiPriority="22" w:qFormat="1"/>
    <w:lsdException w:name="Emphasis" w:locked="0" w:uiPriority="20"/>
    <w:lsdException w:name="Document Map" w:semiHidden="1" w:uiPriority="49" w:unhideWhenUsed="1"/>
    <w:lsdException w:name="Plain Text" w:semiHidden="1" w:unhideWhenUsed="1"/>
    <w:lsdException w:name="E-mail Signature" w:semiHidden="1" w:uiPriority="49" w:unhideWhenUsed="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uiPriority="49" w:unhideWhenUsed="1"/>
    <w:lsdException w:name="HTML Cite" w:semiHidden="1"/>
    <w:lsdException w:name="HTML Code" w:semiHidden="1"/>
    <w:lsdException w:name="HTML Definition" w:semiHidden="1"/>
    <w:lsdException w:name="HTML Keyboard" w:semiHidden="1"/>
    <w:lsdException w:name="HTML Preformatted" w:semiHidden="1" w:uiPriority="49" w:unhideWhenUsed="1"/>
    <w:lsdException w:name="HTML Sample" w:semiHidden="1"/>
    <w:lsdException w:name="HTML Typewriter" w:semiHidden="1"/>
    <w:lsdException w:name="HTML Variable" w:semiHidden="1"/>
    <w:lsdException w:name="Normal Table" w:semiHidden="1" w:unhideWhenUsed="1"/>
    <w:lsdException w:name="annotation subject" w:semiHidden="1" w:uiPriority="49"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2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14873"/>
  </w:style>
  <w:style w:type="paragraph" w:styleId="Heading1">
    <w:name w:val="heading 1"/>
    <w:next w:val="Normal"/>
    <w:link w:val="Heading1Char"/>
    <w:qFormat/>
    <w:rsid w:val="0055624E"/>
    <w:pPr>
      <w:keepNext/>
      <w:keepLines/>
      <w:numPr>
        <w:numId w:val="4"/>
      </w:numPr>
      <w:outlineLvl w:val="0"/>
    </w:pPr>
    <w:rPr>
      <w:rFonts w:ascii="Franklin Gothic Demi" w:hAnsi="Franklin Gothic Demi"/>
      <w:iCs/>
      <w:color w:val="003478" w:themeColor="text2"/>
      <w:sz w:val="24"/>
      <w:szCs w:val="40"/>
      <w:lang w:val="en-AU"/>
    </w:rPr>
  </w:style>
  <w:style w:type="paragraph" w:styleId="Heading2">
    <w:name w:val="heading 2"/>
    <w:basedOn w:val="Heading1"/>
    <w:next w:val="Normal"/>
    <w:link w:val="Heading2Char"/>
    <w:qFormat/>
    <w:rsid w:val="0036463C"/>
    <w:pPr>
      <w:numPr>
        <w:ilvl w:val="1"/>
      </w:numPr>
      <w:outlineLvl w:val="1"/>
    </w:pPr>
    <w:rPr>
      <w:bCs/>
      <w:color w:val="5482AB" w:themeColor="accent2"/>
      <w:szCs w:val="32"/>
    </w:rPr>
  </w:style>
  <w:style w:type="paragraph" w:styleId="Heading3">
    <w:name w:val="heading 3"/>
    <w:basedOn w:val="Heading2"/>
    <w:next w:val="Normal"/>
    <w:link w:val="Heading3Char"/>
    <w:qFormat/>
    <w:rsid w:val="0055624E"/>
    <w:pPr>
      <w:numPr>
        <w:ilvl w:val="2"/>
      </w:numPr>
      <w:outlineLvl w:val="2"/>
    </w:pPr>
    <w:rPr>
      <w:color w:val="000000" w:themeColor="text1"/>
      <w:sz w:val="20"/>
      <w:szCs w:val="26"/>
    </w:rPr>
  </w:style>
  <w:style w:type="paragraph" w:styleId="Heading4">
    <w:name w:val="heading 4"/>
    <w:basedOn w:val="Heading3"/>
    <w:next w:val="Normal"/>
    <w:link w:val="Heading4Char"/>
    <w:semiHidden/>
    <w:qFormat/>
    <w:locked/>
    <w:rsid w:val="009225AD"/>
    <w:pPr>
      <w:numPr>
        <w:ilvl w:val="3"/>
      </w:numPr>
      <w:spacing w:before="160" w:after="160"/>
      <w:outlineLvl w:val="3"/>
    </w:pPr>
    <w:rPr>
      <w:bCs w:val="0"/>
      <w:caps/>
      <w:color w:val="69923A" w:themeColor="accent4"/>
      <w:sz w:val="26"/>
      <w:szCs w:val="23"/>
    </w:rPr>
  </w:style>
  <w:style w:type="paragraph" w:styleId="Heading5">
    <w:name w:val="heading 5"/>
    <w:basedOn w:val="Heading4"/>
    <w:next w:val="Normal"/>
    <w:link w:val="Heading5Char"/>
    <w:semiHidden/>
    <w:qFormat/>
    <w:locked/>
    <w:rsid w:val="009225AD"/>
    <w:pPr>
      <w:numPr>
        <w:ilvl w:val="4"/>
      </w:numPr>
      <w:spacing w:before="120" w:after="120"/>
      <w:outlineLvl w:val="4"/>
    </w:pPr>
    <w:rPr>
      <w:caps w:val="0"/>
      <w:color w:val="CA7700" w:themeColor="accent3"/>
      <w:sz w:val="24"/>
    </w:rPr>
  </w:style>
  <w:style w:type="paragraph" w:styleId="Heading6">
    <w:name w:val="heading 6"/>
    <w:basedOn w:val="Heading5"/>
    <w:next w:val="Normal"/>
    <w:link w:val="Heading6Char"/>
    <w:semiHidden/>
    <w:qFormat/>
    <w:locked/>
    <w:rsid w:val="009225AD"/>
    <w:pPr>
      <w:numPr>
        <w:ilvl w:val="5"/>
      </w:numPr>
      <w:outlineLvl w:val="5"/>
    </w:pPr>
    <w:rPr>
      <w:i/>
      <w:sz w:val="22"/>
      <w:szCs w:val="26"/>
    </w:rPr>
  </w:style>
  <w:style w:type="paragraph" w:styleId="Heading7">
    <w:name w:val="heading 7"/>
    <w:basedOn w:val="Heading6"/>
    <w:next w:val="Normal"/>
    <w:link w:val="Heading7Char"/>
    <w:semiHidden/>
    <w:qFormat/>
    <w:locked/>
    <w:rsid w:val="00F5442F"/>
    <w:pPr>
      <w:numPr>
        <w:ilvl w:val="6"/>
      </w:numPr>
      <w:outlineLvl w:val="6"/>
    </w:pPr>
    <w:rPr>
      <w:i w:val="0"/>
      <w:color w:val="5482AB" w:themeColor="accent2"/>
    </w:rPr>
  </w:style>
  <w:style w:type="paragraph" w:styleId="Heading8">
    <w:name w:val="heading 8"/>
    <w:basedOn w:val="Heading5"/>
    <w:next w:val="Normal"/>
    <w:link w:val="Heading8Char"/>
    <w:semiHidden/>
    <w:qFormat/>
    <w:locked/>
    <w:rsid w:val="00E10E8B"/>
    <w:pPr>
      <w:numPr>
        <w:ilvl w:val="7"/>
      </w:numPr>
      <w:outlineLvl w:val="7"/>
    </w:pPr>
    <w:rPr>
      <w:i/>
      <w:sz w:val="21"/>
      <w:szCs w:val="21"/>
    </w:rPr>
  </w:style>
  <w:style w:type="paragraph" w:styleId="Heading9">
    <w:name w:val="heading 9"/>
    <w:basedOn w:val="Heading6"/>
    <w:next w:val="Normal"/>
    <w:link w:val="Heading9Char"/>
    <w:uiPriority w:val="2"/>
    <w:semiHidden/>
    <w:qFormat/>
    <w:locked/>
    <w:rsid w:val="00F8750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624E"/>
    <w:rPr>
      <w:rFonts w:ascii="Franklin Gothic Demi" w:hAnsi="Franklin Gothic Demi"/>
      <w:iCs/>
      <w:color w:val="003478" w:themeColor="text2"/>
      <w:sz w:val="24"/>
      <w:szCs w:val="40"/>
      <w:lang w:val="en-AU"/>
    </w:rPr>
  </w:style>
  <w:style w:type="character" w:customStyle="1" w:styleId="Heading2Char">
    <w:name w:val="Heading 2 Char"/>
    <w:basedOn w:val="DefaultParagraphFont"/>
    <w:link w:val="Heading2"/>
    <w:rsid w:val="0036463C"/>
    <w:rPr>
      <w:rFonts w:ascii="Franklin Gothic Medium" w:hAnsi="Franklin Gothic Medium"/>
      <w:b/>
      <w:iCs/>
      <w:color w:val="5482AB" w:themeColor="accent2"/>
      <w:sz w:val="24"/>
      <w:szCs w:val="32"/>
      <w:lang w:val="en-AU"/>
    </w:rPr>
  </w:style>
  <w:style w:type="character" w:customStyle="1" w:styleId="Heading3Char">
    <w:name w:val="Heading 3 Char"/>
    <w:basedOn w:val="DefaultParagraphFont"/>
    <w:link w:val="Heading3"/>
    <w:rsid w:val="0055624E"/>
    <w:rPr>
      <w:rFonts w:ascii="Franklin Gothic Demi" w:hAnsi="Franklin Gothic Demi"/>
      <w:bCs/>
      <w:iCs/>
      <w:color w:val="000000" w:themeColor="text1"/>
      <w:szCs w:val="26"/>
      <w:lang w:val="en-AU"/>
    </w:rPr>
  </w:style>
  <w:style w:type="character" w:customStyle="1" w:styleId="Heading4Char">
    <w:name w:val="Heading 4 Char"/>
    <w:basedOn w:val="DefaultParagraphFont"/>
    <w:link w:val="Heading4"/>
    <w:semiHidden/>
    <w:rsid w:val="00E642AB"/>
    <w:rPr>
      <w:rFonts w:ascii="Franklin Gothic Book" w:hAnsi="Franklin Gothic Book"/>
      <w:b/>
      <w:iCs/>
      <w:caps/>
      <w:color w:val="69923A" w:themeColor="accent4"/>
      <w:sz w:val="26"/>
      <w:szCs w:val="23"/>
      <w:lang w:val="en-AU"/>
    </w:rPr>
  </w:style>
  <w:style w:type="character" w:customStyle="1" w:styleId="Heading5Char">
    <w:name w:val="Heading 5 Char"/>
    <w:basedOn w:val="DefaultParagraphFont"/>
    <w:link w:val="Heading5"/>
    <w:semiHidden/>
    <w:rsid w:val="00E642AB"/>
    <w:rPr>
      <w:rFonts w:ascii="Franklin Gothic Book" w:hAnsi="Franklin Gothic Book"/>
      <w:b/>
      <w:iCs/>
      <w:color w:val="CA7700" w:themeColor="accent3"/>
      <w:sz w:val="24"/>
      <w:szCs w:val="23"/>
      <w:lang w:val="en-AU"/>
    </w:rPr>
  </w:style>
  <w:style w:type="character" w:customStyle="1" w:styleId="Heading6Char">
    <w:name w:val="Heading 6 Char"/>
    <w:basedOn w:val="DefaultParagraphFont"/>
    <w:link w:val="Heading6"/>
    <w:semiHidden/>
    <w:rsid w:val="00E642AB"/>
    <w:rPr>
      <w:rFonts w:ascii="Franklin Gothic Book" w:hAnsi="Franklin Gothic Book"/>
      <w:b/>
      <w:i/>
      <w:iCs/>
      <w:color w:val="CA7700" w:themeColor="accent3"/>
      <w:sz w:val="22"/>
      <w:szCs w:val="26"/>
      <w:lang w:val="en-AU"/>
    </w:rPr>
  </w:style>
  <w:style w:type="character" w:customStyle="1" w:styleId="Heading7Char">
    <w:name w:val="Heading 7 Char"/>
    <w:basedOn w:val="DefaultParagraphFont"/>
    <w:link w:val="Heading7"/>
    <w:semiHidden/>
    <w:rsid w:val="00F5442F"/>
    <w:rPr>
      <w:rFonts w:ascii="Franklin Gothic Book" w:hAnsi="Franklin Gothic Book"/>
      <w:b/>
      <w:iCs/>
      <w:color w:val="5482AB" w:themeColor="accent2"/>
      <w:sz w:val="22"/>
      <w:szCs w:val="26"/>
      <w:lang w:val="en-AU"/>
    </w:rPr>
  </w:style>
  <w:style w:type="character" w:customStyle="1" w:styleId="Heading8Char">
    <w:name w:val="Heading 8 Char"/>
    <w:basedOn w:val="DefaultParagraphFont"/>
    <w:link w:val="Heading8"/>
    <w:semiHidden/>
    <w:rsid w:val="003F7EC0"/>
    <w:rPr>
      <w:rFonts w:ascii="Franklin Gothic Book" w:hAnsi="Franklin Gothic Book"/>
      <w:b/>
      <w:i/>
      <w:iCs/>
      <w:color w:val="CA7700" w:themeColor="accent3"/>
      <w:sz w:val="21"/>
      <w:szCs w:val="21"/>
      <w:lang w:val="en-AU"/>
    </w:rPr>
  </w:style>
  <w:style w:type="character" w:customStyle="1" w:styleId="Heading9Char">
    <w:name w:val="Heading 9 Char"/>
    <w:basedOn w:val="DefaultParagraphFont"/>
    <w:link w:val="Heading9"/>
    <w:uiPriority w:val="2"/>
    <w:semiHidden/>
    <w:rsid w:val="00B21395"/>
    <w:rPr>
      <w:bCs/>
      <w:i/>
      <w:color w:val="5482AB" w:themeColor="accent2"/>
      <w:sz w:val="22"/>
      <w:szCs w:val="25"/>
      <w:lang w:val="en-AU"/>
    </w:rPr>
  </w:style>
  <w:style w:type="paragraph" w:styleId="Header">
    <w:name w:val="header"/>
    <w:basedOn w:val="Normal"/>
    <w:link w:val="HeaderChar"/>
    <w:uiPriority w:val="29"/>
    <w:qFormat/>
    <w:rsid w:val="005B6307"/>
    <w:pPr>
      <w:tabs>
        <w:tab w:val="center" w:pos="4513"/>
        <w:tab w:val="right" w:pos="9026"/>
      </w:tabs>
      <w:spacing w:before="0" w:after="0"/>
    </w:pPr>
    <w:rPr>
      <w:rFonts w:ascii="Franklin Gothic Demi" w:hAnsi="Franklin Gothic Demi"/>
      <w:color w:val="FFFFFF" w:themeColor="background1"/>
      <w:sz w:val="32"/>
      <w:szCs w:val="40"/>
    </w:rPr>
  </w:style>
  <w:style w:type="character" w:customStyle="1" w:styleId="HeaderChar">
    <w:name w:val="Header Char"/>
    <w:basedOn w:val="DefaultParagraphFont"/>
    <w:link w:val="Header"/>
    <w:uiPriority w:val="29"/>
    <w:rsid w:val="005B6307"/>
    <w:rPr>
      <w:rFonts w:ascii="Franklin Gothic Demi" w:hAnsi="Franklin Gothic Demi"/>
      <w:color w:val="FFFFFF" w:themeColor="background1"/>
      <w:sz w:val="32"/>
      <w:szCs w:val="40"/>
    </w:rPr>
  </w:style>
  <w:style w:type="paragraph" w:customStyle="1" w:styleId="PulloutQuote">
    <w:name w:val="Pullout Quote"/>
    <w:basedOn w:val="Normal"/>
    <w:uiPriority w:val="42"/>
    <w:rsid w:val="000A21B9"/>
    <w:pPr>
      <w:framePr w:w="3204" w:h="340" w:hSpace="227" w:wrap="around" w:vAnchor="text" w:hAnchor="page" w:x="7491" w:y="41"/>
      <w:pBdr>
        <w:top w:val="single" w:sz="4" w:space="7" w:color="5482AB" w:themeColor="background2"/>
        <w:left w:val="single" w:sz="4" w:space="4" w:color="5482AB" w:themeColor="background2"/>
        <w:bottom w:val="single" w:sz="4" w:space="4" w:color="5482AB" w:themeColor="background2"/>
        <w:right w:val="single" w:sz="4" w:space="4" w:color="5482AB" w:themeColor="background2"/>
      </w:pBdr>
      <w:suppressAutoHyphens/>
    </w:pPr>
    <w:rPr>
      <w:b/>
      <w:bCs/>
      <w:i/>
      <w:color w:val="5482AB" w:themeColor="background2"/>
      <w:sz w:val="24"/>
      <w:szCs w:val="22"/>
      <w:lang w:eastAsia="en-NZ"/>
    </w:rPr>
  </w:style>
  <w:style w:type="character" w:customStyle="1" w:styleId="Normalhighlight1">
    <w:name w:val="Normal (highlight 1)"/>
    <w:basedOn w:val="DefaultParagraphFont"/>
    <w:uiPriority w:val="27"/>
    <w:qFormat/>
    <w:rsid w:val="00E66E93"/>
    <w:rPr>
      <w:rFonts w:ascii="Arial" w:hAnsi="Arial"/>
      <w:noProof w:val="0"/>
      <w:bdr w:val="none" w:sz="0" w:space="0" w:color="auto"/>
      <w:shd w:val="clear" w:color="auto" w:fill="FFFF00"/>
      <w:lang w:val="en-AU"/>
    </w:rPr>
  </w:style>
  <w:style w:type="table" w:styleId="TableGrid">
    <w:name w:val="Table Grid"/>
    <w:basedOn w:val="TableNormal"/>
    <w:uiPriority w:val="59"/>
    <w:locked/>
    <w:rsid w:val="00CF13BA"/>
    <w:pPr>
      <w:spacing w:after="0"/>
    </w:pPr>
    <w:rPr>
      <w:rFonts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ed">
    <w:name w:val="Normal Centred"/>
    <w:basedOn w:val="Normal"/>
    <w:next w:val="Normal"/>
    <w:qFormat/>
    <w:rsid w:val="00FD6499"/>
    <w:pPr>
      <w:jc w:val="center"/>
    </w:pPr>
  </w:style>
  <w:style w:type="paragraph" w:customStyle="1" w:styleId="NormalRight">
    <w:name w:val="Normal Right"/>
    <w:basedOn w:val="Normal"/>
    <w:next w:val="Normal"/>
    <w:qFormat/>
    <w:rsid w:val="00FD6499"/>
    <w:pPr>
      <w:jc w:val="right"/>
    </w:pPr>
  </w:style>
  <w:style w:type="character" w:customStyle="1" w:styleId="Normalhighlightremoved">
    <w:name w:val="Normal (highlight removed)"/>
    <w:basedOn w:val="Normalhighlight2"/>
    <w:uiPriority w:val="28"/>
    <w:qFormat/>
    <w:rsid w:val="00CB5FD6"/>
    <w:rPr>
      <w:rFonts w:ascii="Arial" w:hAnsi="Arial"/>
      <w:noProof w:val="0"/>
      <w:bdr w:val="none" w:sz="0" w:space="0" w:color="auto"/>
      <w:shd w:val="clear" w:color="auto" w:fill="auto"/>
      <w:lang w:val="en-AU"/>
    </w:rPr>
  </w:style>
  <w:style w:type="paragraph" w:customStyle="1" w:styleId="Header1">
    <w:name w:val="Header 1"/>
    <w:basedOn w:val="Normal"/>
    <w:uiPriority w:val="29"/>
    <w:qFormat/>
    <w:rsid w:val="005B6307"/>
    <w:pPr>
      <w:tabs>
        <w:tab w:val="center" w:pos="4513"/>
        <w:tab w:val="right" w:pos="9026"/>
      </w:tabs>
      <w:spacing w:before="240" w:after="0"/>
    </w:pPr>
    <w:rPr>
      <w:rFonts w:ascii="Franklin Gothic Demi" w:hAnsi="Franklin Gothic Demi"/>
      <w:color w:val="FFFFFF" w:themeColor="background1"/>
      <w:sz w:val="22"/>
      <w:szCs w:val="36"/>
    </w:rPr>
  </w:style>
  <w:style w:type="paragraph" w:customStyle="1" w:styleId="TSHeading5">
    <w:name w:val="TS Heading 5"/>
    <w:basedOn w:val="Normal"/>
    <w:uiPriority w:val="1"/>
    <w:semiHidden/>
    <w:qFormat/>
    <w:locked/>
    <w:rsid w:val="00F641E9"/>
    <w:pPr>
      <w:outlineLvl w:val="0"/>
    </w:pPr>
    <w:rPr>
      <w:i/>
      <w:color w:val="868689"/>
    </w:rPr>
  </w:style>
  <w:style w:type="paragraph" w:customStyle="1" w:styleId="NumberedHeading5">
    <w:name w:val="Numbered Heading 5"/>
    <w:basedOn w:val="Heading5"/>
    <w:next w:val="Normal"/>
    <w:uiPriority w:val="99"/>
    <w:semiHidden/>
    <w:locked/>
    <w:rsid w:val="001D2B47"/>
    <w:pPr>
      <w:numPr>
        <w:numId w:val="2"/>
      </w:numPr>
    </w:pPr>
  </w:style>
  <w:style w:type="character" w:customStyle="1" w:styleId="Normalhighlight2">
    <w:name w:val="Normal (highlight 2)"/>
    <w:basedOn w:val="DefaultParagraphFont"/>
    <w:uiPriority w:val="28"/>
    <w:qFormat/>
    <w:rsid w:val="00013300"/>
    <w:rPr>
      <w:rFonts w:ascii="Arial" w:hAnsi="Arial"/>
      <w:noProof w:val="0"/>
      <w:bdr w:val="none" w:sz="0" w:space="0" w:color="auto"/>
      <w:shd w:val="clear" w:color="auto" w:fill="21FF3B"/>
      <w:lang w:val="en-AU"/>
    </w:rPr>
  </w:style>
  <w:style w:type="paragraph" w:customStyle="1" w:styleId="Imagecentred">
    <w:name w:val="Image (centred)"/>
    <w:basedOn w:val="Normal"/>
    <w:uiPriority w:val="34"/>
    <w:qFormat/>
    <w:rsid w:val="00376EB6"/>
    <w:pPr>
      <w:keepNext/>
      <w:spacing w:after="0"/>
      <w:jc w:val="center"/>
    </w:pPr>
    <w:rPr>
      <w:noProof/>
      <w:lang w:eastAsia="en-AU"/>
    </w:rPr>
  </w:style>
  <w:style w:type="paragraph" w:styleId="ListParagraph">
    <w:name w:val="List Paragraph"/>
    <w:aliases w:val="Heading 2 + List Paragraph,NFP GP Bulleted List"/>
    <w:basedOn w:val="Normal"/>
    <w:link w:val="ListParagraphChar"/>
    <w:uiPriority w:val="34"/>
    <w:qFormat/>
    <w:locked/>
    <w:rsid w:val="00A631E7"/>
    <w:pPr>
      <w:ind w:left="720"/>
      <w:contextualSpacing/>
    </w:pPr>
  </w:style>
  <w:style w:type="paragraph" w:customStyle="1" w:styleId="CaptionTable">
    <w:name w:val="Caption Table"/>
    <w:basedOn w:val="Caption"/>
    <w:next w:val="Normal"/>
    <w:uiPriority w:val="36"/>
    <w:qFormat/>
    <w:rsid w:val="000A21B9"/>
    <w:pPr>
      <w:keepNext/>
      <w:jc w:val="left"/>
    </w:pPr>
  </w:style>
  <w:style w:type="paragraph" w:styleId="Caption">
    <w:name w:val="caption"/>
    <w:basedOn w:val="Normal"/>
    <w:next w:val="Normal"/>
    <w:uiPriority w:val="35"/>
    <w:qFormat/>
    <w:rsid w:val="000A21B9"/>
    <w:pPr>
      <w:keepLines/>
      <w:jc w:val="center"/>
    </w:pPr>
    <w:rPr>
      <w:bCs/>
      <w:i/>
      <w:color w:val="5482AB" w:themeColor="background2"/>
      <w:sz w:val="16"/>
      <w:szCs w:val="18"/>
    </w:rPr>
  </w:style>
  <w:style w:type="character" w:customStyle="1" w:styleId="Underline">
    <w:name w:val="Underline"/>
    <w:basedOn w:val="DefaultParagraphFont"/>
    <w:uiPriority w:val="1"/>
    <w:qFormat/>
    <w:rsid w:val="00173433"/>
    <w:rPr>
      <w:b w:val="0"/>
      <w:i w:val="0"/>
      <w:color w:val="auto"/>
      <w:u w:val="single"/>
    </w:rPr>
  </w:style>
  <w:style w:type="table" w:styleId="LightList-Accent1">
    <w:name w:val="Light List Accent 1"/>
    <w:basedOn w:val="TableNormal"/>
    <w:uiPriority w:val="61"/>
    <w:locked/>
    <w:rsid w:val="007333C5"/>
    <w:pPr>
      <w:spacing w:after="0"/>
    </w:p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pPr>
        <w:spacing w:before="0" w:after="0" w:line="240" w:lineRule="auto"/>
      </w:pPr>
      <w:rPr>
        <w:b/>
        <w:bCs/>
        <w:color w:val="FFFFFF" w:themeColor="background1"/>
      </w:rPr>
      <w:tblPr/>
      <w:tcPr>
        <w:shd w:val="clear" w:color="auto" w:fill="003478" w:themeFill="accent1"/>
      </w:tcPr>
    </w:tblStylePr>
    <w:tblStylePr w:type="lastRow">
      <w:pPr>
        <w:spacing w:before="0" w:after="0" w:line="240" w:lineRule="auto"/>
      </w:pPr>
      <w:rPr>
        <w:b/>
        <w:bCs/>
      </w:rPr>
      <w:tblPr/>
      <w:tcPr>
        <w:tcBorders>
          <w:top w:val="double" w:sz="6" w:space="0" w:color="003478" w:themeColor="accent1"/>
          <w:left w:val="single" w:sz="8" w:space="0" w:color="003478" w:themeColor="accent1"/>
          <w:bottom w:val="single" w:sz="8" w:space="0" w:color="003478" w:themeColor="accent1"/>
          <w:right w:val="single" w:sz="8" w:space="0" w:color="003478" w:themeColor="accent1"/>
        </w:tcBorders>
      </w:tcPr>
    </w:tblStylePr>
    <w:tblStylePr w:type="firstCol">
      <w:rPr>
        <w:b/>
        <w:bCs/>
      </w:rPr>
    </w:tblStylePr>
    <w:tblStylePr w:type="lastCol">
      <w:rPr>
        <w:b/>
        <w:bCs/>
      </w:rPr>
    </w:tblStylePr>
    <w:tblStylePr w:type="band1Vert">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tblStylePr w:type="band1Horz">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style>
  <w:style w:type="paragraph" w:customStyle="1" w:styleId="Normalnumbered">
    <w:name w:val="Normal (numbered)"/>
    <w:basedOn w:val="ListParagraph"/>
    <w:uiPriority w:val="99"/>
    <w:semiHidden/>
    <w:locked/>
    <w:rsid w:val="00EF082C"/>
    <w:pPr>
      <w:numPr>
        <w:ilvl w:val="2"/>
        <w:numId w:val="1"/>
      </w:numPr>
      <w:ind w:left="851" w:hanging="851"/>
      <w:contextualSpacing w:val="0"/>
    </w:pPr>
  </w:style>
  <w:style w:type="paragraph" w:styleId="Subtitle">
    <w:name w:val="Subtitle"/>
    <w:basedOn w:val="Normal"/>
    <w:next w:val="Normal"/>
    <w:link w:val="SubtitleChar"/>
    <w:uiPriority w:val="11"/>
    <w:semiHidden/>
    <w:locked/>
    <w:rsid w:val="00145779"/>
    <w:pPr>
      <w:numPr>
        <w:ilvl w:val="1"/>
      </w:numPr>
    </w:pPr>
    <w:rPr>
      <w:rFonts w:asciiTheme="majorHAnsi" w:eastAsiaTheme="majorEastAsia" w:hAnsiTheme="majorHAnsi" w:cstheme="majorBidi"/>
      <w:i/>
      <w:iCs/>
      <w:color w:val="003478" w:themeColor="accent1"/>
      <w:spacing w:val="15"/>
      <w:sz w:val="24"/>
      <w:szCs w:val="24"/>
    </w:rPr>
  </w:style>
  <w:style w:type="character" w:customStyle="1" w:styleId="SubtitleChar">
    <w:name w:val="Subtitle Char"/>
    <w:basedOn w:val="DefaultParagraphFont"/>
    <w:link w:val="Subtitle"/>
    <w:uiPriority w:val="11"/>
    <w:semiHidden/>
    <w:rsid w:val="00145779"/>
    <w:rPr>
      <w:rFonts w:asciiTheme="majorHAnsi" w:eastAsiaTheme="majorEastAsia" w:hAnsiTheme="majorHAnsi" w:cstheme="majorBidi"/>
      <w:i/>
      <w:iCs/>
      <w:color w:val="003478" w:themeColor="accent1"/>
      <w:spacing w:val="15"/>
      <w:sz w:val="24"/>
      <w:szCs w:val="24"/>
      <w:lang w:val="en-AU"/>
    </w:rPr>
  </w:style>
  <w:style w:type="paragraph" w:styleId="BalloonText">
    <w:name w:val="Balloon Text"/>
    <w:basedOn w:val="Normal"/>
    <w:link w:val="BalloonTextChar"/>
    <w:uiPriority w:val="49"/>
    <w:semiHidden/>
    <w:locked/>
    <w:rsid w:val="00C313B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3BF"/>
    <w:rPr>
      <w:rFonts w:ascii="Tahoma" w:hAnsi="Tahoma" w:cs="Tahoma"/>
      <w:sz w:val="16"/>
      <w:szCs w:val="16"/>
      <w:lang w:val="en-AU"/>
    </w:rPr>
  </w:style>
  <w:style w:type="paragraph" w:styleId="TOCHeading">
    <w:name w:val="TOC Heading"/>
    <w:basedOn w:val="Title"/>
    <w:uiPriority w:val="98"/>
    <w:qFormat/>
    <w:rsid w:val="0036463C"/>
    <w:rPr>
      <w:sz w:val="40"/>
    </w:rPr>
  </w:style>
  <w:style w:type="paragraph" w:styleId="TOC2">
    <w:name w:val="toc 2"/>
    <w:next w:val="Normal"/>
    <w:autoRedefine/>
    <w:uiPriority w:val="39"/>
    <w:rsid w:val="00871DA5"/>
    <w:pPr>
      <w:tabs>
        <w:tab w:val="right" w:leader="dot" w:pos="9639"/>
      </w:tabs>
      <w:ind w:left="1140" w:right="1134" w:hanging="573"/>
    </w:pPr>
    <w:rPr>
      <w:caps/>
      <w:noProof/>
      <w:color w:val="000000" w:themeColor="text1"/>
      <w:sz w:val="18"/>
      <w:szCs w:val="28"/>
      <w:lang w:val="en-AU" w:eastAsia="en-AU"/>
    </w:rPr>
  </w:style>
  <w:style w:type="paragraph" w:styleId="TOC3">
    <w:name w:val="toc 3"/>
    <w:next w:val="Normal"/>
    <w:autoRedefine/>
    <w:uiPriority w:val="39"/>
    <w:locked/>
    <w:rsid w:val="00F81021"/>
    <w:pPr>
      <w:tabs>
        <w:tab w:val="right" w:pos="8222"/>
        <w:tab w:val="right" w:pos="9072"/>
      </w:tabs>
      <w:spacing w:after="40"/>
      <w:ind w:left="1134" w:right="1134" w:hanging="561"/>
    </w:pPr>
    <w:rPr>
      <w:noProof/>
      <w:color w:val="717170"/>
      <w:sz w:val="18"/>
      <w:lang w:val="en-AU" w:eastAsia="en-AU"/>
    </w:rPr>
  </w:style>
  <w:style w:type="character" w:styleId="IntenseEmphasis">
    <w:name w:val="Intense Emphasis"/>
    <w:basedOn w:val="DefaultParagraphFont"/>
    <w:uiPriority w:val="1"/>
    <w:qFormat/>
    <w:rsid w:val="000D5A29"/>
    <w:rPr>
      <w:b/>
      <w:bCs/>
      <w:i/>
      <w:iCs/>
    </w:rPr>
  </w:style>
  <w:style w:type="paragraph" w:styleId="TOC1">
    <w:name w:val="toc 1"/>
    <w:basedOn w:val="Normal"/>
    <w:next w:val="Normal"/>
    <w:autoRedefine/>
    <w:uiPriority w:val="39"/>
    <w:rsid w:val="009203C9"/>
    <w:pPr>
      <w:tabs>
        <w:tab w:val="right" w:leader="dot" w:pos="9639"/>
      </w:tabs>
      <w:spacing w:before="360" w:after="40" w:line="240" w:lineRule="atLeast"/>
      <w:ind w:left="561" w:right="1021" w:hanging="561"/>
    </w:pPr>
    <w:rPr>
      <w:rFonts w:cs="Times New Roman"/>
      <w:caps/>
      <w:noProof/>
      <w:color w:val="000000" w:themeColor="text1"/>
      <w:szCs w:val="28"/>
      <w:lang w:val="en-AU" w:eastAsia="en-AU"/>
    </w:rPr>
  </w:style>
  <w:style w:type="character" w:styleId="CommentReference">
    <w:name w:val="annotation reference"/>
    <w:basedOn w:val="DefaultParagraphFont"/>
    <w:uiPriority w:val="49"/>
    <w:semiHidden/>
    <w:locked/>
    <w:rsid w:val="0069659A"/>
    <w:rPr>
      <w:sz w:val="16"/>
      <w:szCs w:val="16"/>
    </w:rPr>
  </w:style>
  <w:style w:type="paragraph" w:styleId="CommentText">
    <w:name w:val="annotation text"/>
    <w:basedOn w:val="Normal"/>
    <w:link w:val="CommentTextChar"/>
    <w:uiPriority w:val="49"/>
    <w:semiHidden/>
    <w:locked/>
    <w:rsid w:val="0069659A"/>
  </w:style>
  <w:style w:type="character" w:customStyle="1" w:styleId="CommentTextChar">
    <w:name w:val="Comment Text Char"/>
    <w:basedOn w:val="DefaultParagraphFont"/>
    <w:link w:val="CommentText"/>
    <w:uiPriority w:val="99"/>
    <w:semiHidden/>
    <w:rsid w:val="0069659A"/>
    <w:rPr>
      <w:sz w:val="20"/>
      <w:szCs w:val="20"/>
      <w:lang w:val="en-AU"/>
    </w:rPr>
  </w:style>
  <w:style w:type="paragraph" w:styleId="CommentSubject">
    <w:name w:val="annotation subject"/>
    <w:basedOn w:val="CommentText"/>
    <w:next w:val="CommentText"/>
    <w:link w:val="CommentSubjectChar"/>
    <w:uiPriority w:val="49"/>
    <w:semiHidden/>
    <w:locked/>
    <w:rsid w:val="0069659A"/>
    <w:rPr>
      <w:b/>
      <w:bCs/>
    </w:rPr>
  </w:style>
  <w:style w:type="character" w:customStyle="1" w:styleId="CommentSubjectChar">
    <w:name w:val="Comment Subject Char"/>
    <w:basedOn w:val="CommentTextChar"/>
    <w:link w:val="CommentSubject"/>
    <w:uiPriority w:val="99"/>
    <w:semiHidden/>
    <w:rsid w:val="0069659A"/>
    <w:rPr>
      <w:b/>
      <w:bCs/>
      <w:sz w:val="20"/>
      <w:szCs w:val="20"/>
      <w:lang w:val="en-AU"/>
    </w:rPr>
  </w:style>
  <w:style w:type="paragraph" w:styleId="Revision">
    <w:name w:val="Revision"/>
    <w:hidden/>
    <w:uiPriority w:val="99"/>
    <w:semiHidden/>
    <w:rsid w:val="000E7669"/>
    <w:pPr>
      <w:spacing w:after="0"/>
    </w:pPr>
    <w:rPr>
      <w:lang w:val="en-AU"/>
    </w:rPr>
  </w:style>
  <w:style w:type="character" w:styleId="Strong">
    <w:name w:val="Strong"/>
    <w:basedOn w:val="DefaultParagraphFont"/>
    <w:uiPriority w:val="1"/>
    <w:qFormat/>
    <w:rsid w:val="00167626"/>
    <w:rPr>
      <w:b/>
      <w:bCs/>
    </w:rPr>
  </w:style>
  <w:style w:type="paragraph" w:styleId="NormalWeb">
    <w:name w:val="Normal (Web)"/>
    <w:basedOn w:val="Normal"/>
    <w:uiPriority w:val="99"/>
    <w:semiHidden/>
    <w:locked/>
    <w:rsid w:val="00167626"/>
    <w:pPr>
      <w:spacing w:before="100" w:beforeAutospacing="1" w:after="100" w:afterAutospacing="1"/>
    </w:pPr>
    <w:rPr>
      <w:rFonts w:ascii="Times New Roman" w:eastAsiaTheme="minorEastAsia" w:hAnsi="Times New Roman" w:cs="Times New Roman"/>
      <w:sz w:val="24"/>
      <w:szCs w:val="24"/>
      <w:lang w:eastAsia="en-AU"/>
    </w:rPr>
  </w:style>
  <w:style w:type="paragraph" w:styleId="TOC4">
    <w:name w:val="toc 4"/>
    <w:basedOn w:val="Normal"/>
    <w:next w:val="Normal"/>
    <w:autoRedefine/>
    <w:uiPriority w:val="45"/>
    <w:semiHidden/>
    <w:locked/>
    <w:rsid w:val="006E23B6"/>
    <w:pPr>
      <w:tabs>
        <w:tab w:val="left" w:pos="1540"/>
        <w:tab w:val="right" w:leader="dot" w:pos="9118"/>
      </w:tabs>
      <w:spacing w:after="100"/>
      <w:ind w:left="2552" w:hanging="851"/>
    </w:pPr>
    <w:rPr>
      <w:i/>
      <w:noProof/>
    </w:rPr>
  </w:style>
  <w:style w:type="table" w:styleId="TableList8">
    <w:name w:val="Table List 8"/>
    <w:basedOn w:val="TableNormal"/>
    <w:uiPriority w:val="99"/>
    <w:semiHidden/>
    <w:unhideWhenUsed/>
    <w:locked/>
    <w:rsid w:val="00525D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Regionalvariationmarker">
    <w:name w:val="Normal (Regional variation marker)"/>
    <w:basedOn w:val="DefaultParagraphFont"/>
    <w:uiPriority w:val="99"/>
    <w:semiHidden/>
    <w:qFormat/>
    <w:locked/>
    <w:rsid w:val="00EF6919"/>
    <w:rPr>
      <w:noProof w:val="0"/>
      <w:bdr w:val="none" w:sz="0" w:space="0" w:color="auto"/>
      <w:shd w:val="clear" w:color="auto" w:fill="FF0DAE"/>
      <w:lang w:val="en-AU"/>
    </w:rPr>
  </w:style>
  <w:style w:type="paragraph" w:customStyle="1" w:styleId="Sub-heading1">
    <w:name w:val="Sub-heading 1"/>
    <w:basedOn w:val="Heading1"/>
    <w:next w:val="Normal"/>
    <w:uiPriority w:val="14"/>
    <w:qFormat/>
    <w:rsid w:val="0055624E"/>
    <w:pPr>
      <w:numPr>
        <w:numId w:val="0"/>
      </w:numPr>
    </w:pPr>
    <w:rPr>
      <w:bCs/>
    </w:rPr>
  </w:style>
  <w:style w:type="paragraph" w:customStyle="1" w:styleId="Sub-heading2">
    <w:name w:val="Sub-heading 2"/>
    <w:basedOn w:val="Heading2"/>
    <w:next w:val="Normal"/>
    <w:uiPriority w:val="15"/>
    <w:qFormat/>
    <w:rsid w:val="0055624E"/>
    <w:pPr>
      <w:numPr>
        <w:ilvl w:val="0"/>
        <w:numId w:val="0"/>
      </w:numPr>
    </w:pPr>
    <w:rPr>
      <w:sz w:val="20"/>
      <w:szCs w:val="22"/>
    </w:rPr>
  </w:style>
  <w:style w:type="paragraph" w:customStyle="1" w:styleId="Sub-heading3">
    <w:name w:val="Sub-heading 3"/>
    <w:basedOn w:val="Heading3"/>
    <w:next w:val="Normal"/>
    <w:uiPriority w:val="16"/>
    <w:qFormat/>
    <w:rsid w:val="0055624E"/>
    <w:pPr>
      <w:numPr>
        <w:ilvl w:val="0"/>
        <w:numId w:val="0"/>
      </w:numPr>
    </w:pPr>
    <w:rPr>
      <w:bCs w:val="0"/>
    </w:rPr>
  </w:style>
  <w:style w:type="character" w:customStyle="1" w:styleId="Bluetext">
    <w:name w:val="Blue text"/>
    <w:basedOn w:val="DefaultParagraphFont"/>
    <w:uiPriority w:val="1"/>
    <w:qFormat/>
    <w:rsid w:val="000A21B9"/>
    <w:rPr>
      <w:color w:val="5482AB" w:themeColor="background2"/>
    </w:rPr>
  </w:style>
  <w:style w:type="table" w:styleId="LightShading">
    <w:name w:val="Light Shading"/>
    <w:basedOn w:val="TableNormal"/>
    <w:uiPriority w:val="60"/>
    <w:locked/>
    <w:rsid w:val="007333C5"/>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superscript">
    <w:name w:val="Normal (superscript)"/>
    <w:basedOn w:val="DefaultParagraphFont"/>
    <w:uiPriority w:val="2"/>
    <w:qFormat/>
    <w:rsid w:val="00617059"/>
    <w:rPr>
      <w:rFonts w:ascii="Arial" w:hAnsi="Arial"/>
      <w:color w:val="auto"/>
      <w:vertAlign w:val="superscript"/>
    </w:rPr>
  </w:style>
  <w:style w:type="character" w:customStyle="1" w:styleId="FooterNo">
    <w:name w:val="Footer No."/>
    <w:basedOn w:val="DefaultParagraphFont"/>
    <w:uiPriority w:val="1"/>
    <w:semiHidden/>
    <w:qFormat/>
    <w:locked/>
    <w:rsid w:val="00E70F05"/>
    <w:rPr>
      <w:rFonts w:ascii="Arial" w:hAnsi="Arial" w:cs="Arial"/>
      <w:b/>
      <w:color w:val="CA7700" w:themeColor="accent3"/>
      <w:sz w:val="20"/>
    </w:rPr>
  </w:style>
  <w:style w:type="paragraph" w:customStyle="1" w:styleId="TitlePageH1">
    <w:name w:val="Title Page H1"/>
    <w:semiHidden/>
    <w:qFormat/>
    <w:locked/>
    <w:rsid w:val="00372E71"/>
    <w:pPr>
      <w:jc w:val="right"/>
    </w:pPr>
    <w:rPr>
      <w:rFonts w:asciiTheme="minorHAnsi" w:hAnsiTheme="minorHAnsi"/>
      <w:b/>
      <w:bCs/>
      <w:color w:val="FFFFFF" w:themeColor="background1"/>
      <w:sz w:val="76"/>
      <w:szCs w:val="76"/>
      <w:lang w:val="en-AU"/>
    </w:rPr>
  </w:style>
  <w:style w:type="paragraph" w:customStyle="1" w:styleId="TitlePageH2">
    <w:name w:val="Title Page H2"/>
    <w:semiHidden/>
    <w:qFormat/>
    <w:locked/>
    <w:rsid w:val="00372E71"/>
    <w:pPr>
      <w:spacing w:after="0"/>
      <w:jc w:val="right"/>
    </w:pPr>
    <w:rPr>
      <w:rFonts w:asciiTheme="minorHAnsi" w:hAnsiTheme="minorHAnsi"/>
      <w:bCs/>
      <w:color w:val="FFFFFF" w:themeColor="background1"/>
      <w:sz w:val="26"/>
      <w:szCs w:val="26"/>
      <w:lang w:val="en-AU"/>
    </w:rPr>
  </w:style>
  <w:style w:type="paragraph" w:customStyle="1" w:styleId="TitlePageH3">
    <w:name w:val="Title Page H3"/>
    <w:semiHidden/>
    <w:qFormat/>
    <w:locked/>
    <w:rsid w:val="00372E71"/>
    <w:pPr>
      <w:spacing w:after="0"/>
      <w:jc w:val="right"/>
    </w:pPr>
    <w:rPr>
      <w:rFonts w:asciiTheme="minorHAnsi" w:hAnsiTheme="minorHAnsi"/>
      <w:b/>
      <w:color w:val="CA7700" w:themeColor="accent3"/>
      <w:sz w:val="26"/>
      <w:szCs w:val="26"/>
      <w:lang w:val="en-AU"/>
    </w:rPr>
  </w:style>
  <w:style w:type="paragraph" w:customStyle="1" w:styleId="TitlePageH4">
    <w:name w:val="Title Page H4"/>
    <w:semiHidden/>
    <w:qFormat/>
    <w:locked/>
    <w:rsid w:val="00372E71"/>
    <w:pPr>
      <w:spacing w:after="0"/>
      <w:jc w:val="right"/>
    </w:pPr>
    <w:rPr>
      <w:rFonts w:asciiTheme="minorHAnsi" w:hAnsiTheme="minorHAnsi"/>
      <w:color w:val="CA7700" w:themeColor="accent3"/>
      <w:sz w:val="26"/>
      <w:szCs w:val="26"/>
      <w:lang w:val="en-AU"/>
    </w:rPr>
  </w:style>
  <w:style w:type="paragraph" w:customStyle="1" w:styleId="TitlePageH5">
    <w:name w:val="Title Page H5"/>
    <w:basedOn w:val="Sub-heading3"/>
    <w:semiHidden/>
    <w:qFormat/>
    <w:locked/>
    <w:rsid w:val="00372E71"/>
    <w:pPr>
      <w:spacing w:before="240"/>
      <w:jc w:val="right"/>
    </w:pPr>
    <w:rPr>
      <w:rFonts w:asciiTheme="minorHAnsi" w:hAnsiTheme="minorHAnsi" w:cstheme="minorHAnsi"/>
      <w:b/>
      <w:color w:val="BFBFBF" w:themeColor="background1" w:themeShade="BF"/>
      <w:szCs w:val="22"/>
    </w:rPr>
  </w:style>
  <w:style w:type="paragraph" w:customStyle="1" w:styleId="SPACER">
    <w:name w:val="SPACER"/>
    <w:basedOn w:val="Normal"/>
    <w:qFormat/>
    <w:rsid w:val="000554C6"/>
    <w:pPr>
      <w:spacing w:before="0" w:after="0"/>
    </w:pPr>
    <w:rPr>
      <w:sz w:val="4"/>
    </w:rPr>
  </w:style>
  <w:style w:type="character" w:styleId="Emphasis">
    <w:name w:val="Emphasis"/>
    <w:basedOn w:val="DefaultParagraphFont"/>
    <w:uiPriority w:val="1"/>
    <w:rsid w:val="009578DD"/>
    <w:rPr>
      <w:i/>
      <w:iCs/>
    </w:rPr>
  </w:style>
  <w:style w:type="character" w:styleId="Hyperlink">
    <w:name w:val="Hyperlink"/>
    <w:basedOn w:val="DefaultParagraphFont"/>
    <w:uiPriority w:val="99"/>
    <w:locked/>
    <w:rsid w:val="0020650C"/>
    <w:rPr>
      <w:color w:val="0000FF" w:themeColor="hyperlink"/>
      <w:u w:val="single"/>
    </w:rPr>
  </w:style>
  <w:style w:type="paragraph" w:customStyle="1" w:styleId="spaceheader">
    <w:name w:val="space header"/>
    <w:basedOn w:val="Heading6"/>
    <w:uiPriority w:val="99"/>
    <w:semiHidden/>
    <w:qFormat/>
    <w:locked/>
    <w:rsid w:val="00DC0BAC"/>
    <w:pPr>
      <w:numPr>
        <w:ilvl w:val="4"/>
      </w:numPr>
      <w:spacing w:before="0" w:after="0"/>
    </w:pPr>
    <w:rPr>
      <w:szCs w:val="2"/>
    </w:rPr>
  </w:style>
  <w:style w:type="character" w:customStyle="1" w:styleId="Bluetextbold">
    <w:name w:val="Blue text bold"/>
    <w:basedOn w:val="Bluetext"/>
    <w:uiPriority w:val="1"/>
    <w:qFormat/>
    <w:rsid w:val="000A21B9"/>
    <w:rPr>
      <w:b/>
      <w:color w:val="5482AB" w:themeColor="background2"/>
    </w:rPr>
  </w:style>
  <w:style w:type="character" w:styleId="PlaceholderText">
    <w:name w:val="Placeholder Text"/>
    <w:basedOn w:val="DefaultParagraphFont"/>
    <w:uiPriority w:val="99"/>
    <w:semiHidden/>
    <w:locked/>
    <w:rsid w:val="000A21B9"/>
    <w:rPr>
      <w:color w:val="808080"/>
    </w:rPr>
  </w:style>
  <w:style w:type="paragraph" w:customStyle="1" w:styleId="TOCHeading1">
    <w:name w:val="TOC Heading1"/>
    <w:semiHidden/>
    <w:qFormat/>
    <w:rsid w:val="00621B24"/>
    <w:rPr>
      <w:iCs/>
      <w:caps/>
      <w:color w:val="003478" w:themeColor="accent1"/>
      <w:sz w:val="32"/>
      <w:szCs w:val="36"/>
      <w:lang w:val="en-AU"/>
    </w:rPr>
  </w:style>
  <w:style w:type="character" w:customStyle="1" w:styleId="Normalhighlight3">
    <w:name w:val="Normal (highlight 3)"/>
    <w:uiPriority w:val="28"/>
    <w:qFormat/>
    <w:rsid w:val="00BD045B"/>
    <w:rPr>
      <w:bdr w:val="none" w:sz="0" w:space="0" w:color="auto"/>
      <w:shd w:val="clear" w:color="auto" w:fill="FF0000"/>
    </w:rPr>
  </w:style>
  <w:style w:type="table" w:customStyle="1" w:styleId="TTMainTable">
    <w:name w:val="TT Main Table"/>
    <w:basedOn w:val="TableGrid"/>
    <w:uiPriority w:val="99"/>
    <w:rsid w:val="00861792"/>
    <w:pPr>
      <w:spacing w:before="80" w:after="80"/>
    </w:pPr>
    <w:rPr>
      <w:color w:val="000000" w:themeColor="text1"/>
      <w:sz w:val="18"/>
    </w:rPr>
    <w:tblPr>
      <w:tblStyleRowBandSize w:val="1"/>
      <w:tblBorders>
        <w:top w:val="single" w:sz="4" w:space="0" w:color="5482AB" w:themeColor="accent2"/>
        <w:left w:val="none" w:sz="0" w:space="0" w:color="auto"/>
        <w:bottom w:val="single" w:sz="4" w:space="0" w:color="5482AB" w:themeColor="accent2"/>
        <w:right w:val="none" w:sz="0" w:space="0" w:color="auto"/>
        <w:insideH w:val="single" w:sz="4" w:space="0" w:color="5482AB" w:themeColor="accent2"/>
        <w:insideV w:val="none" w:sz="0" w:space="0" w:color="auto"/>
      </w:tblBorders>
    </w:tblPr>
    <w:tcPr>
      <w:shd w:val="clear" w:color="auto" w:fill="auto"/>
    </w:tcPr>
    <w:tblStylePr w:type="firstRow">
      <w:pPr>
        <w:wordWrap/>
        <w:spacing w:beforeLines="0" w:before="80" w:beforeAutospacing="0" w:afterLines="0" w:after="80" w:afterAutospacing="0" w:line="240" w:lineRule="auto"/>
      </w:pPr>
      <w:rPr>
        <w:rFonts w:ascii="Arial" w:hAnsi="Arial"/>
        <w:b/>
        <w:i w:val="0"/>
        <w:caps w:val="0"/>
        <w:smallCaps w:val="0"/>
        <w:color w:val="FFFFFF" w:themeColor="background1"/>
        <w:sz w:val="18"/>
      </w:rPr>
      <w:tblPr/>
      <w:trPr>
        <w:tblHeader/>
      </w:trPr>
      <w:tcPr>
        <w:shd w:val="clear" w:color="auto" w:fill="5482AB" w:themeFill="background2"/>
      </w:tcPr>
    </w:tblStylePr>
    <w:tblStylePr w:type="firstCol">
      <w:rPr>
        <w:b/>
        <w:caps w:val="0"/>
        <w:smallCaps w:val="0"/>
        <w:color w:val="000000" w:themeColor="text1"/>
      </w:rPr>
      <w:tblPr/>
      <w:tcPr>
        <w:shd w:val="clear" w:color="auto" w:fill="F2F2F2" w:themeFill="background1" w:themeFillShade="F2"/>
      </w:tcPr>
    </w:tblStylePr>
  </w:style>
  <w:style w:type="paragraph" w:customStyle="1" w:styleId="Question">
    <w:name w:val="Question"/>
    <w:basedOn w:val="Normal"/>
    <w:uiPriority w:val="2"/>
    <w:qFormat/>
    <w:rsid w:val="00F30222"/>
    <w:rPr>
      <w:i/>
      <w:color w:val="CA7700" w:themeColor="accent3"/>
    </w:rPr>
  </w:style>
  <w:style w:type="character" w:styleId="FootnoteReference">
    <w:name w:val="footnote reference"/>
    <w:basedOn w:val="DefaultParagraphFont"/>
    <w:uiPriority w:val="49"/>
    <w:semiHidden/>
    <w:locked/>
    <w:rsid w:val="00974B3B"/>
    <w:rPr>
      <w:vertAlign w:val="superscript"/>
    </w:rPr>
  </w:style>
  <w:style w:type="paragraph" w:styleId="FootnoteText">
    <w:name w:val="footnote text"/>
    <w:basedOn w:val="Normal"/>
    <w:link w:val="FootnoteTextChar"/>
    <w:uiPriority w:val="49"/>
    <w:semiHidden/>
    <w:locked/>
    <w:rsid w:val="00974B3B"/>
    <w:rPr>
      <w:rFonts w:cs="Times New Roman"/>
      <w:lang w:val="en-AU" w:eastAsia="en-AU"/>
    </w:rPr>
  </w:style>
  <w:style w:type="character" w:customStyle="1" w:styleId="FootnoteTextChar">
    <w:name w:val="Footnote Text Char"/>
    <w:basedOn w:val="DefaultParagraphFont"/>
    <w:link w:val="FootnoteText"/>
    <w:uiPriority w:val="49"/>
    <w:semiHidden/>
    <w:rsid w:val="00974B3B"/>
    <w:rPr>
      <w:rFonts w:cs="Times New Roman"/>
      <w:color w:val="auto"/>
      <w:lang w:val="en-AU" w:eastAsia="en-AU"/>
    </w:rPr>
  </w:style>
  <w:style w:type="character" w:styleId="LineNumber">
    <w:name w:val="line number"/>
    <w:basedOn w:val="DefaultParagraphFont"/>
    <w:uiPriority w:val="49"/>
    <w:semiHidden/>
    <w:locked/>
    <w:rsid w:val="00974B3B"/>
  </w:style>
  <w:style w:type="paragraph" w:styleId="MacroText">
    <w:name w:val="macro"/>
    <w:link w:val="MacroTextChar"/>
    <w:uiPriority w:val="49"/>
    <w:semiHidden/>
    <w:locked/>
    <w:rsid w:val="00974B3B"/>
    <w:pPr>
      <w:spacing w:after="0"/>
    </w:pPr>
    <w:rPr>
      <w:rFonts w:ascii="Trebuchet MS" w:hAnsi="Trebuchet MS" w:cs="Times New Roman"/>
      <w:lang w:val="en-AU" w:eastAsia="en-AU"/>
    </w:rPr>
  </w:style>
  <w:style w:type="character" w:customStyle="1" w:styleId="MacroTextChar">
    <w:name w:val="Macro Text Char"/>
    <w:basedOn w:val="DefaultParagraphFont"/>
    <w:link w:val="MacroText"/>
    <w:uiPriority w:val="49"/>
    <w:semiHidden/>
    <w:rsid w:val="00974B3B"/>
    <w:rPr>
      <w:rFonts w:ascii="Trebuchet MS" w:hAnsi="Trebuchet MS" w:cs="Times New Roman"/>
      <w:color w:val="auto"/>
      <w:lang w:val="en-AU" w:eastAsia="en-AU"/>
    </w:rPr>
  </w:style>
  <w:style w:type="character" w:styleId="PageNumber">
    <w:name w:val="page number"/>
    <w:basedOn w:val="DefaultParagraphFont"/>
    <w:uiPriority w:val="49"/>
    <w:semiHidden/>
    <w:locked/>
    <w:rsid w:val="00974B3B"/>
  </w:style>
  <w:style w:type="paragraph" w:styleId="ListNumber">
    <w:name w:val="List Number"/>
    <w:basedOn w:val="Normal"/>
    <w:uiPriority w:val="11"/>
    <w:semiHidden/>
    <w:qFormat/>
    <w:locked/>
    <w:rsid w:val="00974B3B"/>
    <w:pPr>
      <w:numPr>
        <w:numId w:val="5"/>
      </w:numPr>
    </w:pPr>
    <w:rPr>
      <w:rFonts w:cs="Times New Roman"/>
      <w:lang w:val="en-AU" w:eastAsia="en-AU"/>
    </w:rPr>
  </w:style>
  <w:style w:type="paragraph" w:styleId="TableofAuthorities">
    <w:name w:val="table of authorities"/>
    <w:basedOn w:val="Normal"/>
    <w:next w:val="Normal"/>
    <w:uiPriority w:val="39"/>
    <w:semiHidden/>
    <w:locked/>
    <w:rsid w:val="00974B3B"/>
    <w:pPr>
      <w:tabs>
        <w:tab w:val="right" w:pos="9072"/>
      </w:tabs>
      <w:ind w:left="200" w:hanging="200"/>
    </w:pPr>
    <w:rPr>
      <w:rFonts w:cs="Times New Roman"/>
      <w:lang w:val="en-AU" w:eastAsia="en-AU"/>
    </w:rPr>
  </w:style>
  <w:style w:type="paragraph" w:styleId="Title">
    <w:name w:val="Title"/>
    <w:basedOn w:val="Normal"/>
    <w:next w:val="Normal"/>
    <w:link w:val="TitleChar"/>
    <w:uiPriority w:val="10"/>
    <w:qFormat/>
    <w:rsid w:val="0036463C"/>
    <w:pPr>
      <w:spacing w:after="300"/>
      <w:contextualSpacing/>
    </w:pPr>
    <w:rPr>
      <w:rFonts w:ascii="Franklin Gothic Medium" w:eastAsiaTheme="majorEastAsia" w:hAnsi="Franklin Gothic Medium" w:cstheme="majorBidi"/>
      <w:b/>
      <w:bCs/>
      <w:color w:val="003478" w:themeColor="text2"/>
      <w:spacing w:val="5"/>
      <w:kern w:val="28"/>
      <w:sz w:val="48"/>
      <w:szCs w:val="48"/>
    </w:rPr>
  </w:style>
  <w:style w:type="character" w:customStyle="1" w:styleId="TitleChar">
    <w:name w:val="Title Char"/>
    <w:basedOn w:val="DefaultParagraphFont"/>
    <w:link w:val="Title"/>
    <w:uiPriority w:val="10"/>
    <w:rsid w:val="0036463C"/>
    <w:rPr>
      <w:rFonts w:ascii="Franklin Gothic Medium" w:eastAsiaTheme="majorEastAsia" w:hAnsi="Franklin Gothic Medium" w:cstheme="majorBidi"/>
      <w:b/>
      <w:bCs/>
      <w:color w:val="003478" w:themeColor="text2"/>
      <w:spacing w:val="5"/>
      <w:kern w:val="28"/>
      <w:sz w:val="48"/>
      <w:szCs w:val="48"/>
    </w:rPr>
  </w:style>
  <w:style w:type="paragraph" w:styleId="TOC5">
    <w:name w:val="toc 5"/>
    <w:basedOn w:val="Normal"/>
    <w:next w:val="Normal"/>
    <w:autoRedefine/>
    <w:uiPriority w:val="39"/>
    <w:semiHidden/>
    <w:unhideWhenUsed/>
    <w:locked/>
    <w:rsid w:val="00974B3B"/>
    <w:pPr>
      <w:spacing w:after="100"/>
      <w:ind w:left="880"/>
    </w:pPr>
  </w:style>
  <w:style w:type="paragraph" w:styleId="Date">
    <w:name w:val="Date"/>
    <w:basedOn w:val="Normal"/>
    <w:next w:val="Normal"/>
    <w:link w:val="DateChar"/>
    <w:uiPriority w:val="49"/>
    <w:semiHidden/>
    <w:locked/>
    <w:rsid w:val="00974B3B"/>
    <w:pPr>
      <w:ind w:left="1411"/>
    </w:pPr>
    <w:rPr>
      <w:rFonts w:cs="Times New Roman"/>
      <w:lang w:val="en-AU" w:eastAsia="en-AU"/>
    </w:rPr>
  </w:style>
  <w:style w:type="character" w:customStyle="1" w:styleId="DateChar">
    <w:name w:val="Date Char"/>
    <w:basedOn w:val="DefaultParagraphFont"/>
    <w:link w:val="Date"/>
    <w:uiPriority w:val="49"/>
    <w:semiHidden/>
    <w:rsid w:val="00974B3B"/>
    <w:rPr>
      <w:rFonts w:cs="Times New Roman"/>
      <w:color w:val="auto"/>
      <w:lang w:val="en-AU" w:eastAsia="en-AU"/>
    </w:rPr>
  </w:style>
  <w:style w:type="paragraph" w:styleId="TOC6">
    <w:name w:val="toc 6"/>
    <w:basedOn w:val="Normal"/>
    <w:next w:val="Normal"/>
    <w:autoRedefine/>
    <w:uiPriority w:val="39"/>
    <w:semiHidden/>
    <w:unhideWhenUsed/>
    <w:locked/>
    <w:rsid w:val="00974B3B"/>
    <w:pPr>
      <w:spacing w:after="100"/>
      <w:ind w:left="1100"/>
    </w:pPr>
  </w:style>
  <w:style w:type="paragraph" w:styleId="TOC7">
    <w:name w:val="toc 7"/>
    <w:basedOn w:val="Normal"/>
    <w:next w:val="Normal"/>
    <w:autoRedefine/>
    <w:uiPriority w:val="39"/>
    <w:semiHidden/>
    <w:unhideWhenUsed/>
    <w:locked/>
    <w:rsid w:val="00974B3B"/>
    <w:pPr>
      <w:spacing w:after="100"/>
      <w:ind w:left="1320"/>
    </w:pPr>
  </w:style>
  <w:style w:type="paragraph" w:styleId="TOC8">
    <w:name w:val="toc 8"/>
    <w:basedOn w:val="Normal"/>
    <w:next w:val="Normal"/>
    <w:autoRedefine/>
    <w:uiPriority w:val="39"/>
    <w:semiHidden/>
    <w:unhideWhenUsed/>
    <w:locked/>
    <w:rsid w:val="00974B3B"/>
    <w:pPr>
      <w:spacing w:after="100"/>
      <w:ind w:left="1540"/>
    </w:pPr>
  </w:style>
  <w:style w:type="paragraph" w:styleId="TOC9">
    <w:name w:val="toc 9"/>
    <w:basedOn w:val="Normal"/>
    <w:next w:val="Normal"/>
    <w:autoRedefine/>
    <w:uiPriority w:val="39"/>
    <w:semiHidden/>
    <w:unhideWhenUsed/>
    <w:locked/>
    <w:rsid w:val="00974B3B"/>
    <w:pPr>
      <w:spacing w:after="100"/>
      <w:ind w:left="1760"/>
    </w:pPr>
  </w:style>
  <w:style w:type="paragraph" w:styleId="BlockText">
    <w:name w:val="Block Text"/>
    <w:basedOn w:val="Normal"/>
    <w:uiPriority w:val="49"/>
    <w:semiHidden/>
    <w:locked/>
    <w:rsid w:val="00974B3B"/>
    <w:pPr>
      <w:ind w:left="1440" w:right="1440"/>
    </w:pPr>
    <w:rPr>
      <w:rFonts w:cs="Times New Roman"/>
      <w:lang w:val="en-AU" w:eastAsia="en-AU"/>
    </w:rPr>
  </w:style>
  <w:style w:type="paragraph" w:styleId="BodyText2">
    <w:name w:val="Body Text 2"/>
    <w:basedOn w:val="Normal"/>
    <w:link w:val="BodyText2Char"/>
    <w:uiPriority w:val="49"/>
    <w:semiHidden/>
    <w:locked/>
    <w:rsid w:val="00974B3B"/>
    <w:pPr>
      <w:spacing w:line="480" w:lineRule="auto"/>
    </w:pPr>
    <w:rPr>
      <w:rFonts w:cs="Times New Roman"/>
      <w:lang w:val="en-AU" w:eastAsia="en-AU"/>
    </w:rPr>
  </w:style>
  <w:style w:type="character" w:customStyle="1" w:styleId="BodyText2Char">
    <w:name w:val="Body Text 2 Char"/>
    <w:basedOn w:val="DefaultParagraphFont"/>
    <w:link w:val="BodyText2"/>
    <w:uiPriority w:val="49"/>
    <w:semiHidden/>
    <w:rsid w:val="00974B3B"/>
    <w:rPr>
      <w:rFonts w:cs="Times New Roman"/>
      <w:color w:val="auto"/>
      <w:lang w:val="en-AU" w:eastAsia="en-AU"/>
    </w:rPr>
  </w:style>
  <w:style w:type="paragraph" w:styleId="BodyText3">
    <w:name w:val="Body Text 3"/>
    <w:basedOn w:val="Normal"/>
    <w:link w:val="BodyText3Char"/>
    <w:uiPriority w:val="49"/>
    <w:semiHidden/>
    <w:locked/>
    <w:rsid w:val="00974B3B"/>
    <w:rPr>
      <w:rFonts w:cs="Times New Roman"/>
      <w:sz w:val="16"/>
      <w:szCs w:val="16"/>
      <w:lang w:val="en-AU" w:eastAsia="en-AU"/>
    </w:rPr>
  </w:style>
  <w:style w:type="character" w:customStyle="1" w:styleId="BodyText3Char">
    <w:name w:val="Body Text 3 Char"/>
    <w:basedOn w:val="DefaultParagraphFont"/>
    <w:link w:val="BodyText3"/>
    <w:uiPriority w:val="49"/>
    <w:semiHidden/>
    <w:rsid w:val="005B4B30"/>
    <w:rPr>
      <w:rFonts w:cs="Times New Roman"/>
      <w:color w:val="auto"/>
      <w:sz w:val="16"/>
      <w:szCs w:val="16"/>
      <w:lang w:val="en-AU" w:eastAsia="en-AU"/>
    </w:rPr>
  </w:style>
  <w:style w:type="paragraph" w:styleId="BodyTextFirstIndent">
    <w:name w:val="Body Text First Indent"/>
    <w:basedOn w:val="Normal"/>
    <w:link w:val="BodyTextFirstIndentChar"/>
    <w:uiPriority w:val="49"/>
    <w:semiHidden/>
    <w:locked/>
    <w:rsid w:val="00974B3B"/>
    <w:pPr>
      <w:ind w:firstLine="210"/>
    </w:pPr>
    <w:rPr>
      <w:rFonts w:cs="Times New Roman"/>
      <w:lang w:val="en-AU" w:eastAsia="en-AU"/>
    </w:rPr>
  </w:style>
  <w:style w:type="character" w:customStyle="1" w:styleId="BodyTextFirstIndentChar">
    <w:name w:val="Body Text First Indent Char"/>
    <w:basedOn w:val="DefaultParagraphFont"/>
    <w:link w:val="BodyTextFirstIndent"/>
    <w:uiPriority w:val="49"/>
    <w:semiHidden/>
    <w:rsid w:val="00974B3B"/>
  </w:style>
  <w:style w:type="paragraph" w:styleId="BodyTextIndent">
    <w:name w:val="Body Text Indent"/>
    <w:basedOn w:val="Normal"/>
    <w:link w:val="BodyTextIndentChar"/>
    <w:uiPriority w:val="49"/>
    <w:semiHidden/>
    <w:locked/>
    <w:rsid w:val="00974B3B"/>
    <w:pPr>
      <w:ind w:left="283"/>
    </w:pPr>
    <w:rPr>
      <w:rFonts w:cs="Times New Roman"/>
      <w:lang w:val="en-AU" w:eastAsia="en-AU"/>
    </w:rPr>
  </w:style>
  <w:style w:type="character" w:customStyle="1" w:styleId="BodyTextIndentChar">
    <w:name w:val="Body Text Indent Char"/>
    <w:basedOn w:val="DefaultParagraphFont"/>
    <w:link w:val="BodyTextIndent"/>
    <w:uiPriority w:val="49"/>
    <w:semiHidden/>
    <w:rsid w:val="00974B3B"/>
    <w:rPr>
      <w:rFonts w:cs="Times New Roman"/>
      <w:color w:val="auto"/>
      <w:lang w:val="en-AU" w:eastAsia="en-AU"/>
    </w:rPr>
  </w:style>
  <w:style w:type="paragraph" w:styleId="BodyTextFirstIndent2">
    <w:name w:val="Body Text First Indent 2"/>
    <w:basedOn w:val="BodyTextIndent"/>
    <w:link w:val="BodyTextFirstIndent2Char"/>
    <w:uiPriority w:val="49"/>
    <w:semiHidden/>
    <w:locked/>
    <w:rsid w:val="00974B3B"/>
    <w:pPr>
      <w:ind w:firstLine="210"/>
    </w:pPr>
  </w:style>
  <w:style w:type="character" w:customStyle="1" w:styleId="BodyTextFirstIndent2Char">
    <w:name w:val="Body Text First Indent 2 Char"/>
    <w:basedOn w:val="BodyTextIndentChar"/>
    <w:link w:val="BodyTextFirstIndent2"/>
    <w:uiPriority w:val="49"/>
    <w:semiHidden/>
    <w:rsid w:val="00974B3B"/>
    <w:rPr>
      <w:rFonts w:cs="Times New Roman"/>
      <w:color w:val="auto"/>
      <w:lang w:val="en-AU" w:eastAsia="en-AU"/>
    </w:rPr>
  </w:style>
  <w:style w:type="paragraph" w:styleId="BodyTextIndent2">
    <w:name w:val="Body Text Indent 2"/>
    <w:basedOn w:val="Normal"/>
    <w:link w:val="BodyTextIndent2Char"/>
    <w:uiPriority w:val="49"/>
    <w:semiHidden/>
    <w:locked/>
    <w:rsid w:val="00974B3B"/>
    <w:pPr>
      <w:spacing w:line="480" w:lineRule="auto"/>
      <w:ind w:left="283"/>
    </w:pPr>
    <w:rPr>
      <w:rFonts w:cs="Times New Roman"/>
      <w:lang w:val="en-AU" w:eastAsia="en-AU"/>
    </w:rPr>
  </w:style>
  <w:style w:type="character" w:customStyle="1" w:styleId="BodyTextIndent2Char">
    <w:name w:val="Body Text Indent 2 Char"/>
    <w:basedOn w:val="DefaultParagraphFont"/>
    <w:link w:val="BodyTextIndent2"/>
    <w:uiPriority w:val="49"/>
    <w:semiHidden/>
    <w:rsid w:val="00974B3B"/>
    <w:rPr>
      <w:rFonts w:cs="Times New Roman"/>
      <w:color w:val="auto"/>
      <w:lang w:val="en-AU" w:eastAsia="en-AU"/>
    </w:rPr>
  </w:style>
  <w:style w:type="paragraph" w:styleId="BodyTextIndent3">
    <w:name w:val="Body Text Indent 3"/>
    <w:basedOn w:val="Normal"/>
    <w:link w:val="BodyTextIndent3Char"/>
    <w:uiPriority w:val="49"/>
    <w:semiHidden/>
    <w:locked/>
    <w:rsid w:val="00974B3B"/>
    <w:pPr>
      <w:ind w:left="283"/>
    </w:pPr>
    <w:rPr>
      <w:rFonts w:cs="Times New Roman"/>
      <w:sz w:val="16"/>
      <w:szCs w:val="16"/>
      <w:lang w:val="en-AU" w:eastAsia="en-AU"/>
    </w:rPr>
  </w:style>
  <w:style w:type="character" w:customStyle="1" w:styleId="BodyTextIndent3Char">
    <w:name w:val="Body Text Indent 3 Char"/>
    <w:basedOn w:val="DefaultParagraphFont"/>
    <w:link w:val="BodyTextIndent3"/>
    <w:uiPriority w:val="49"/>
    <w:semiHidden/>
    <w:rsid w:val="00974B3B"/>
    <w:rPr>
      <w:rFonts w:cs="Times New Roman"/>
      <w:color w:val="auto"/>
      <w:sz w:val="16"/>
      <w:szCs w:val="16"/>
      <w:lang w:val="en-AU" w:eastAsia="en-AU"/>
    </w:rPr>
  </w:style>
  <w:style w:type="paragraph" w:styleId="Closing">
    <w:name w:val="Closing"/>
    <w:basedOn w:val="Normal"/>
    <w:link w:val="ClosingChar"/>
    <w:uiPriority w:val="49"/>
    <w:semiHidden/>
    <w:locked/>
    <w:rsid w:val="00974B3B"/>
    <w:pPr>
      <w:ind w:left="4252"/>
    </w:pPr>
    <w:rPr>
      <w:rFonts w:cs="Times New Roman"/>
      <w:lang w:val="en-AU" w:eastAsia="en-AU"/>
    </w:rPr>
  </w:style>
  <w:style w:type="character" w:customStyle="1" w:styleId="ClosingChar">
    <w:name w:val="Closing Char"/>
    <w:basedOn w:val="DefaultParagraphFont"/>
    <w:link w:val="Closing"/>
    <w:uiPriority w:val="49"/>
    <w:semiHidden/>
    <w:rsid w:val="00974B3B"/>
    <w:rPr>
      <w:rFonts w:cs="Times New Roman"/>
      <w:color w:val="auto"/>
      <w:lang w:val="en-AU" w:eastAsia="en-AU"/>
    </w:rPr>
  </w:style>
  <w:style w:type="paragraph" w:styleId="DocumentMap">
    <w:name w:val="Document Map"/>
    <w:basedOn w:val="Normal"/>
    <w:link w:val="DocumentMapChar"/>
    <w:uiPriority w:val="49"/>
    <w:semiHidden/>
    <w:locked/>
    <w:rsid w:val="00974B3B"/>
    <w:pPr>
      <w:shd w:val="clear" w:color="auto" w:fill="000080"/>
    </w:pPr>
    <w:rPr>
      <w:rFonts w:cs="Tahoma"/>
      <w:lang w:val="en-AU" w:eastAsia="en-AU"/>
    </w:rPr>
  </w:style>
  <w:style w:type="character" w:customStyle="1" w:styleId="DocumentMapChar">
    <w:name w:val="Document Map Char"/>
    <w:basedOn w:val="DefaultParagraphFont"/>
    <w:link w:val="DocumentMap"/>
    <w:uiPriority w:val="49"/>
    <w:semiHidden/>
    <w:rsid w:val="00974B3B"/>
    <w:rPr>
      <w:rFonts w:cs="Tahoma"/>
      <w:color w:val="auto"/>
      <w:shd w:val="clear" w:color="auto" w:fill="000080"/>
      <w:lang w:val="en-AU" w:eastAsia="en-AU"/>
    </w:rPr>
  </w:style>
  <w:style w:type="paragraph" w:styleId="E-mailSignature">
    <w:name w:val="E-mail Signature"/>
    <w:basedOn w:val="Normal"/>
    <w:link w:val="E-mailSignatureChar"/>
    <w:uiPriority w:val="49"/>
    <w:semiHidden/>
    <w:locked/>
    <w:rsid w:val="00974B3B"/>
    <w:rPr>
      <w:rFonts w:cs="Times New Roman"/>
      <w:lang w:val="en-AU" w:eastAsia="en-AU"/>
    </w:rPr>
  </w:style>
  <w:style w:type="character" w:customStyle="1" w:styleId="E-mailSignatureChar">
    <w:name w:val="E-mail Signature Char"/>
    <w:basedOn w:val="DefaultParagraphFont"/>
    <w:link w:val="E-mailSignature"/>
    <w:uiPriority w:val="49"/>
    <w:semiHidden/>
    <w:rsid w:val="00974B3B"/>
    <w:rPr>
      <w:rFonts w:cs="Times New Roman"/>
      <w:color w:val="auto"/>
      <w:lang w:val="en-AU" w:eastAsia="en-AU"/>
    </w:rPr>
  </w:style>
  <w:style w:type="paragraph" w:styleId="EnvelopeAddress">
    <w:name w:val="envelope address"/>
    <w:basedOn w:val="Normal"/>
    <w:uiPriority w:val="49"/>
    <w:semiHidden/>
    <w:locked/>
    <w:rsid w:val="00974B3B"/>
    <w:pPr>
      <w:framePr w:w="7920" w:h="1980" w:hRule="exact" w:hSpace="180" w:wrap="auto" w:hAnchor="page" w:xAlign="center" w:yAlign="bottom"/>
      <w:ind w:left="2880"/>
    </w:pPr>
    <w:rPr>
      <w:sz w:val="24"/>
      <w:szCs w:val="24"/>
      <w:lang w:val="en-AU" w:eastAsia="en-AU"/>
    </w:rPr>
  </w:style>
  <w:style w:type="paragraph" w:styleId="EnvelopeReturn">
    <w:name w:val="envelope return"/>
    <w:basedOn w:val="Normal"/>
    <w:uiPriority w:val="49"/>
    <w:semiHidden/>
    <w:locked/>
    <w:rsid w:val="00974B3B"/>
    <w:rPr>
      <w:lang w:val="en-AU" w:eastAsia="en-AU"/>
    </w:rPr>
  </w:style>
  <w:style w:type="paragraph" w:styleId="HTMLAddress">
    <w:name w:val="HTML Address"/>
    <w:basedOn w:val="Normal"/>
    <w:link w:val="HTMLAddressChar"/>
    <w:uiPriority w:val="49"/>
    <w:semiHidden/>
    <w:locked/>
    <w:rsid w:val="00974B3B"/>
    <w:rPr>
      <w:rFonts w:cs="Times New Roman"/>
      <w:i/>
      <w:iCs/>
      <w:lang w:val="en-AU" w:eastAsia="en-AU"/>
    </w:rPr>
  </w:style>
  <w:style w:type="character" w:customStyle="1" w:styleId="HTMLAddressChar">
    <w:name w:val="HTML Address Char"/>
    <w:basedOn w:val="DefaultParagraphFont"/>
    <w:link w:val="HTMLAddress"/>
    <w:uiPriority w:val="49"/>
    <w:semiHidden/>
    <w:rsid w:val="00974B3B"/>
    <w:rPr>
      <w:rFonts w:cs="Times New Roman"/>
      <w:i/>
      <w:iCs/>
      <w:color w:val="auto"/>
      <w:lang w:val="en-AU" w:eastAsia="en-AU"/>
    </w:rPr>
  </w:style>
  <w:style w:type="paragraph" w:styleId="HTMLPreformatted">
    <w:name w:val="HTML Preformatted"/>
    <w:basedOn w:val="Normal"/>
    <w:link w:val="HTMLPreformattedChar"/>
    <w:uiPriority w:val="49"/>
    <w:semiHidden/>
    <w:locked/>
    <w:rsid w:val="00974B3B"/>
    <w:rPr>
      <w:rFonts w:cs="Courier New"/>
      <w:lang w:val="en-AU" w:eastAsia="en-AU"/>
    </w:rPr>
  </w:style>
  <w:style w:type="character" w:customStyle="1" w:styleId="HTMLPreformattedChar">
    <w:name w:val="HTML Preformatted Char"/>
    <w:basedOn w:val="DefaultParagraphFont"/>
    <w:link w:val="HTMLPreformatted"/>
    <w:uiPriority w:val="49"/>
    <w:semiHidden/>
    <w:rsid w:val="00974B3B"/>
    <w:rPr>
      <w:rFonts w:cs="Courier New"/>
      <w:color w:val="auto"/>
      <w:lang w:val="en-AU" w:eastAsia="en-AU"/>
    </w:rPr>
  </w:style>
  <w:style w:type="paragraph" w:styleId="Index1">
    <w:name w:val="index 1"/>
    <w:basedOn w:val="Normal"/>
    <w:next w:val="Normal"/>
    <w:autoRedefine/>
    <w:uiPriority w:val="49"/>
    <w:semiHidden/>
    <w:locked/>
    <w:rsid w:val="00974B3B"/>
    <w:pPr>
      <w:ind w:left="200" w:hanging="200"/>
    </w:pPr>
    <w:rPr>
      <w:rFonts w:cs="Times New Roman"/>
      <w:lang w:val="en-AU" w:eastAsia="en-AU"/>
    </w:rPr>
  </w:style>
  <w:style w:type="paragraph" w:styleId="Index2">
    <w:name w:val="index 2"/>
    <w:basedOn w:val="Normal"/>
    <w:next w:val="Normal"/>
    <w:autoRedefine/>
    <w:uiPriority w:val="49"/>
    <w:semiHidden/>
    <w:locked/>
    <w:rsid w:val="00974B3B"/>
    <w:pPr>
      <w:ind w:left="400" w:hanging="200"/>
    </w:pPr>
    <w:rPr>
      <w:rFonts w:cs="Times New Roman"/>
      <w:lang w:val="en-AU" w:eastAsia="en-AU"/>
    </w:rPr>
  </w:style>
  <w:style w:type="paragraph" w:styleId="Index3">
    <w:name w:val="index 3"/>
    <w:basedOn w:val="Normal"/>
    <w:next w:val="Normal"/>
    <w:autoRedefine/>
    <w:uiPriority w:val="49"/>
    <w:semiHidden/>
    <w:locked/>
    <w:rsid w:val="00974B3B"/>
    <w:pPr>
      <w:ind w:left="600" w:hanging="200"/>
    </w:pPr>
    <w:rPr>
      <w:rFonts w:cs="Times New Roman"/>
      <w:lang w:val="en-AU" w:eastAsia="en-AU"/>
    </w:rPr>
  </w:style>
  <w:style w:type="paragraph" w:styleId="Index4">
    <w:name w:val="index 4"/>
    <w:basedOn w:val="Normal"/>
    <w:next w:val="Normal"/>
    <w:autoRedefine/>
    <w:uiPriority w:val="49"/>
    <w:semiHidden/>
    <w:locked/>
    <w:rsid w:val="00974B3B"/>
    <w:pPr>
      <w:ind w:left="800" w:hanging="200"/>
    </w:pPr>
    <w:rPr>
      <w:rFonts w:cs="Times New Roman"/>
      <w:lang w:val="en-AU" w:eastAsia="en-AU"/>
    </w:rPr>
  </w:style>
  <w:style w:type="paragraph" w:styleId="Index5">
    <w:name w:val="index 5"/>
    <w:basedOn w:val="Normal"/>
    <w:next w:val="Normal"/>
    <w:autoRedefine/>
    <w:uiPriority w:val="49"/>
    <w:semiHidden/>
    <w:locked/>
    <w:rsid w:val="00974B3B"/>
    <w:pPr>
      <w:ind w:left="1000" w:hanging="200"/>
    </w:pPr>
    <w:rPr>
      <w:rFonts w:cs="Times New Roman"/>
      <w:lang w:val="en-AU" w:eastAsia="en-AU"/>
    </w:rPr>
  </w:style>
  <w:style w:type="paragraph" w:styleId="Index6">
    <w:name w:val="index 6"/>
    <w:basedOn w:val="Normal"/>
    <w:next w:val="Normal"/>
    <w:autoRedefine/>
    <w:uiPriority w:val="49"/>
    <w:semiHidden/>
    <w:locked/>
    <w:rsid w:val="00974B3B"/>
    <w:pPr>
      <w:ind w:left="1200" w:hanging="200"/>
    </w:pPr>
    <w:rPr>
      <w:rFonts w:cs="Times New Roman"/>
      <w:lang w:val="en-AU" w:eastAsia="en-AU"/>
    </w:rPr>
  </w:style>
  <w:style w:type="paragraph" w:styleId="Index7">
    <w:name w:val="index 7"/>
    <w:basedOn w:val="Normal"/>
    <w:next w:val="Normal"/>
    <w:autoRedefine/>
    <w:uiPriority w:val="49"/>
    <w:semiHidden/>
    <w:locked/>
    <w:rsid w:val="00974B3B"/>
    <w:pPr>
      <w:ind w:left="1400" w:hanging="200"/>
    </w:pPr>
    <w:rPr>
      <w:rFonts w:cs="Times New Roman"/>
      <w:lang w:val="en-AU" w:eastAsia="en-AU"/>
    </w:rPr>
  </w:style>
  <w:style w:type="paragraph" w:styleId="Index8">
    <w:name w:val="index 8"/>
    <w:basedOn w:val="Normal"/>
    <w:next w:val="Normal"/>
    <w:autoRedefine/>
    <w:uiPriority w:val="49"/>
    <w:semiHidden/>
    <w:locked/>
    <w:rsid w:val="00974B3B"/>
    <w:pPr>
      <w:ind w:left="1600" w:hanging="200"/>
    </w:pPr>
    <w:rPr>
      <w:rFonts w:cs="Times New Roman"/>
      <w:lang w:val="en-AU" w:eastAsia="en-AU"/>
    </w:rPr>
  </w:style>
  <w:style w:type="paragraph" w:styleId="Index9">
    <w:name w:val="index 9"/>
    <w:basedOn w:val="Normal"/>
    <w:next w:val="Normal"/>
    <w:autoRedefine/>
    <w:uiPriority w:val="49"/>
    <w:semiHidden/>
    <w:locked/>
    <w:rsid w:val="00974B3B"/>
    <w:pPr>
      <w:ind w:left="1800" w:hanging="200"/>
    </w:pPr>
    <w:rPr>
      <w:rFonts w:cs="Times New Roman"/>
      <w:lang w:val="en-AU" w:eastAsia="en-AU"/>
    </w:rPr>
  </w:style>
  <w:style w:type="paragraph" w:styleId="IndexHeading">
    <w:name w:val="index heading"/>
    <w:basedOn w:val="Normal"/>
    <w:next w:val="Index1"/>
    <w:uiPriority w:val="49"/>
    <w:semiHidden/>
    <w:locked/>
    <w:rsid w:val="00974B3B"/>
    <w:rPr>
      <w:b/>
      <w:bCs/>
      <w:lang w:val="en-AU" w:eastAsia="en-AU"/>
    </w:rPr>
  </w:style>
  <w:style w:type="paragraph" w:styleId="List">
    <w:name w:val="List"/>
    <w:basedOn w:val="Normal"/>
    <w:uiPriority w:val="6"/>
    <w:qFormat/>
    <w:rsid w:val="000C5A7A"/>
    <w:pPr>
      <w:numPr>
        <w:numId w:val="3"/>
      </w:numPr>
      <w:suppressAutoHyphens/>
    </w:pPr>
    <w:rPr>
      <w:rFonts w:cs="Times New Roman"/>
      <w:szCs w:val="24"/>
      <w:lang w:eastAsia="en-AU"/>
    </w:rPr>
  </w:style>
  <w:style w:type="paragraph" w:styleId="List2">
    <w:name w:val="List 2"/>
    <w:basedOn w:val="Normal"/>
    <w:uiPriority w:val="6"/>
    <w:qFormat/>
    <w:rsid w:val="000C5A7A"/>
    <w:pPr>
      <w:numPr>
        <w:ilvl w:val="1"/>
        <w:numId w:val="3"/>
      </w:numPr>
      <w:suppressAutoHyphens/>
    </w:pPr>
    <w:rPr>
      <w:rFonts w:cs="Times New Roman"/>
      <w:szCs w:val="24"/>
      <w:lang w:eastAsia="en-AU"/>
    </w:rPr>
  </w:style>
  <w:style w:type="paragraph" w:styleId="List3">
    <w:name w:val="List 3"/>
    <w:basedOn w:val="Normal"/>
    <w:uiPriority w:val="6"/>
    <w:qFormat/>
    <w:rsid w:val="000C5A7A"/>
    <w:pPr>
      <w:numPr>
        <w:ilvl w:val="2"/>
        <w:numId w:val="3"/>
      </w:numPr>
      <w:suppressAutoHyphens/>
    </w:pPr>
    <w:rPr>
      <w:rFonts w:cs="Times New Roman"/>
      <w:szCs w:val="24"/>
      <w:lang w:eastAsia="en-AU"/>
    </w:rPr>
  </w:style>
  <w:style w:type="paragraph" w:styleId="List4">
    <w:name w:val="List 4"/>
    <w:basedOn w:val="Normal"/>
    <w:uiPriority w:val="6"/>
    <w:qFormat/>
    <w:rsid w:val="000C5A7A"/>
    <w:pPr>
      <w:numPr>
        <w:ilvl w:val="3"/>
        <w:numId w:val="3"/>
      </w:numPr>
      <w:suppressAutoHyphens/>
    </w:pPr>
    <w:rPr>
      <w:rFonts w:cs="Times New Roman"/>
      <w:szCs w:val="24"/>
      <w:lang w:eastAsia="en-AU"/>
    </w:rPr>
  </w:style>
  <w:style w:type="paragraph" w:styleId="List5">
    <w:name w:val="List 5"/>
    <w:basedOn w:val="Normal"/>
    <w:uiPriority w:val="49"/>
    <w:semiHidden/>
    <w:locked/>
    <w:rsid w:val="00974B3B"/>
    <w:pPr>
      <w:ind w:left="1415" w:hanging="283"/>
    </w:pPr>
    <w:rPr>
      <w:rFonts w:cs="Times New Roman"/>
      <w:lang w:val="en-AU" w:eastAsia="en-AU"/>
    </w:rPr>
  </w:style>
  <w:style w:type="paragraph" w:styleId="ListBullet4">
    <w:name w:val="List Bullet 4"/>
    <w:basedOn w:val="Normal"/>
    <w:uiPriority w:val="6"/>
    <w:qFormat/>
    <w:rsid w:val="005759C6"/>
    <w:pPr>
      <w:numPr>
        <w:ilvl w:val="3"/>
        <w:numId w:val="7"/>
      </w:numPr>
      <w:contextualSpacing/>
    </w:pPr>
    <w:rPr>
      <w:color w:val="000000" w:themeColor="text1"/>
    </w:rPr>
  </w:style>
  <w:style w:type="paragraph" w:styleId="ListBullet5">
    <w:name w:val="List Bullet 5"/>
    <w:basedOn w:val="Normal"/>
    <w:uiPriority w:val="49"/>
    <w:semiHidden/>
    <w:locked/>
    <w:rsid w:val="00974B3B"/>
    <w:pPr>
      <w:tabs>
        <w:tab w:val="num" w:pos="1492"/>
      </w:tabs>
      <w:ind w:left="1492" w:hanging="360"/>
    </w:pPr>
    <w:rPr>
      <w:rFonts w:cs="Times New Roman"/>
      <w:lang w:val="en-AU" w:eastAsia="en-AU"/>
    </w:rPr>
  </w:style>
  <w:style w:type="paragraph" w:styleId="ListContinue4">
    <w:name w:val="List Continue 4"/>
    <w:basedOn w:val="Normal"/>
    <w:uiPriority w:val="49"/>
    <w:semiHidden/>
    <w:locked/>
    <w:rsid w:val="00974B3B"/>
    <w:pPr>
      <w:ind w:left="1132"/>
    </w:pPr>
    <w:rPr>
      <w:rFonts w:cs="Times New Roman"/>
      <w:lang w:val="en-AU" w:eastAsia="en-AU"/>
    </w:rPr>
  </w:style>
  <w:style w:type="paragraph" w:styleId="ListContinue5">
    <w:name w:val="List Continue 5"/>
    <w:basedOn w:val="Normal"/>
    <w:uiPriority w:val="49"/>
    <w:semiHidden/>
    <w:locked/>
    <w:rsid w:val="00974B3B"/>
    <w:pPr>
      <w:ind w:left="1415"/>
    </w:pPr>
    <w:rPr>
      <w:rFonts w:cs="Times New Roman"/>
      <w:lang w:val="en-AU" w:eastAsia="en-AU"/>
    </w:rPr>
  </w:style>
  <w:style w:type="paragraph" w:styleId="ListNumber4">
    <w:name w:val="List Number 4"/>
    <w:basedOn w:val="Normal"/>
    <w:uiPriority w:val="49"/>
    <w:semiHidden/>
    <w:locked/>
    <w:rsid w:val="00974B3B"/>
    <w:pPr>
      <w:tabs>
        <w:tab w:val="num" w:pos="1209"/>
      </w:tabs>
      <w:ind w:left="1209" w:hanging="360"/>
    </w:pPr>
    <w:rPr>
      <w:rFonts w:cs="Times New Roman"/>
      <w:lang w:val="en-AU" w:eastAsia="en-AU"/>
    </w:rPr>
  </w:style>
  <w:style w:type="paragraph" w:styleId="ListNumber5">
    <w:name w:val="List Number 5"/>
    <w:basedOn w:val="Normal"/>
    <w:uiPriority w:val="49"/>
    <w:semiHidden/>
    <w:locked/>
    <w:rsid w:val="00974B3B"/>
    <w:pPr>
      <w:tabs>
        <w:tab w:val="num" w:pos="1492"/>
      </w:tabs>
      <w:ind w:left="1492" w:hanging="360"/>
    </w:pPr>
    <w:rPr>
      <w:rFonts w:cs="Times New Roman"/>
      <w:lang w:val="en-AU" w:eastAsia="en-AU"/>
    </w:rPr>
  </w:style>
  <w:style w:type="paragraph" w:styleId="MessageHeader">
    <w:name w:val="Message Header"/>
    <w:basedOn w:val="Normal"/>
    <w:link w:val="MessageHeaderChar"/>
    <w:uiPriority w:val="49"/>
    <w:semiHidden/>
    <w:locked/>
    <w:rsid w:val="00974B3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lang w:val="en-AU" w:eastAsia="en-AU"/>
    </w:rPr>
  </w:style>
  <w:style w:type="character" w:customStyle="1" w:styleId="MessageHeaderChar">
    <w:name w:val="Message Header Char"/>
    <w:basedOn w:val="DefaultParagraphFont"/>
    <w:link w:val="MessageHeader"/>
    <w:uiPriority w:val="49"/>
    <w:semiHidden/>
    <w:rsid w:val="00974B3B"/>
    <w:rPr>
      <w:color w:val="auto"/>
      <w:sz w:val="24"/>
      <w:szCs w:val="24"/>
      <w:shd w:val="pct20" w:color="auto" w:fill="auto"/>
      <w:lang w:val="en-AU" w:eastAsia="en-AU"/>
    </w:rPr>
  </w:style>
  <w:style w:type="paragraph" w:styleId="NoteHeading">
    <w:name w:val="Note Heading"/>
    <w:basedOn w:val="Normal"/>
    <w:next w:val="Normal"/>
    <w:link w:val="NoteHeadingChar"/>
    <w:uiPriority w:val="49"/>
    <w:semiHidden/>
    <w:locked/>
    <w:rsid w:val="00974B3B"/>
    <w:rPr>
      <w:rFonts w:cs="Times New Roman"/>
      <w:lang w:val="en-AU" w:eastAsia="en-AU"/>
    </w:rPr>
  </w:style>
  <w:style w:type="character" w:customStyle="1" w:styleId="NoteHeadingChar">
    <w:name w:val="Note Heading Char"/>
    <w:basedOn w:val="DefaultParagraphFont"/>
    <w:link w:val="NoteHeading"/>
    <w:uiPriority w:val="49"/>
    <w:semiHidden/>
    <w:rsid w:val="00974B3B"/>
    <w:rPr>
      <w:rFonts w:cs="Times New Roman"/>
      <w:color w:val="auto"/>
      <w:lang w:val="en-AU" w:eastAsia="en-AU"/>
    </w:rPr>
  </w:style>
  <w:style w:type="paragraph" w:styleId="PlainText">
    <w:name w:val="Plain Text"/>
    <w:basedOn w:val="Normal"/>
    <w:link w:val="PlainTextChar"/>
    <w:uiPriority w:val="99"/>
    <w:semiHidden/>
    <w:locked/>
    <w:rsid w:val="00974B3B"/>
    <w:rPr>
      <w:rFonts w:cs="Courier New"/>
      <w:lang w:val="en-AU" w:eastAsia="en-AU"/>
    </w:rPr>
  </w:style>
  <w:style w:type="character" w:customStyle="1" w:styleId="PlainTextChar">
    <w:name w:val="Plain Text Char"/>
    <w:basedOn w:val="DefaultParagraphFont"/>
    <w:link w:val="PlainText"/>
    <w:uiPriority w:val="49"/>
    <w:semiHidden/>
    <w:rsid w:val="00974B3B"/>
    <w:rPr>
      <w:rFonts w:cs="Courier New"/>
      <w:color w:val="auto"/>
      <w:lang w:val="en-AU" w:eastAsia="en-AU"/>
    </w:rPr>
  </w:style>
  <w:style w:type="paragraph" w:styleId="Salutation">
    <w:name w:val="Salutation"/>
    <w:basedOn w:val="Normal"/>
    <w:next w:val="Normal"/>
    <w:link w:val="SalutationChar"/>
    <w:uiPriority w:val="49"/>
    <w:semiHidden/>
    <w:locked/>
    <w:rsid w:val="00974B3B"/>
    <w:rPr>
      <w:rFonts w:cs="Times New Roman"/>
      <w:lang w:val="en-AU" w:eastAsia="en-AU"/>
    </w:rPr>
  </w:style>
  <w:style w:type="character" w:customStyle="1" w:styleId="SalutationChar">
    <w:name w:val="Salutation Char"/>
    <w:basedOn w:val="DefaultParagraphFont"/>
    <w:link w:val="Salutation"/>
    <w:uiPriority w:val="49"/>
    <w:semiHidden/>
    <w:rsid w:val="00974B3B"/>
    <w:rPr>
      <w:rFonts w:cs="Times New Roman"/>
      <w:color w:val="auto"/>
      <w:lang w:val="en-AU" w:eastAsia="en-AU"/>
    </w:rPr>
  </w:style>
  <w:style w:type="paragraph" w:styleId="Signature">
    <w:name w:val="Signature"/>
    <w:basedOn w:val="Normal"/>
    <w:link w:val="SignatureChar"/>
    <w:uiPriority w:val="49"/>
    <w:semiHidden/>
    <w:locked/>
    <w:rsid w:val="00974B3B"/>
    <w:pPr>
      <w:ind w:left="4252"/>
    </w:pPr>
    <w:rPr>
      <w:rFonts w:cs="Times New Roman"/>
      <w:lang w:val="en-AU" w:eastAsia="en-AU"/>
    </w:rPr>
  </w:style>
  <w:style w:type="character" w:customStyle="1" w:styleId="SignatureChar">
    <w:name w:val="Signature Char"/>
    <w:basedOn w:val="DefaultParagraphFont"/>
    <w:link w:val="Signature"/>
    <w:uiPriority w:val="49"/>
    <w:semiHidden/>
    <w:rsid w:val="00974B3B"/>
    <w:rPr>
      <w:rFonts w:cs="Times New Roman"/>
      <w:color w:val="auto"/>
      <w:lang w:val="en-AU" w:eastAsia="en-AU"/>
    </w:rPr>
  </w:style>
  <w:style w:type="paragraph" w:styleId="TOAHeading">
    <w:name w:val="toa heading"/>
    <w:basedOn w:val="Normal"/>
    <w:next w:val="Normal"/>
    <w:uiPriority w:val="39"/>
    <w:semiHidden/>
    <w:locked/>
    <w:rsid w:val="00974B3B"/>
    <w:rPr>
      <w:b/>
      <w:bCs/>
      <w:sz w:val="24"/>
      <w:szCs w:val="24"/>
      <w:lang w:val="en-AU" w:eastAsia="en-AU"/>
    </w:rPr>
  </w:style>
  <w:style w:type="paragraph" w:styleId="ListNumber2">
    <w:name w:val="List Number 2"/>
    <w:basedOn w:val="Normal"/>
    <w:uiPriority w:val="11"/>
    <w:semiHidden/>
    <w:locked/>
    <w:rsid w:val="00974B3B"/>
    <w:pPr>
      <w:numPr>
        <w:ilvl w:val="1"/>
        <w:numId w:val="5"/>
      </w:numPr>
    </w:pPr>
    <w:rPr>
      <w:rFonts w:cs="Times New Roman"/>
      <w:lang w:val="en-AU" w:eastAsia="en-AU"/>
    </w:rPr>
  </w:style>
  <w:style w:type="paragraph" w:styleId="ListNumber3">
    <w:name w:val="List Number 3"/>
    <w:basedOn w:val="Normal"/>
    <w:uiPriority w:val="11"/>
    <w:semiHidden/>
    <w:locked/>
    <w:rsid w:val="00974B3B"/>
    <w:pPr>
      <w:numPr>
        <w:ilvl w:val="2"/>
        <w:numId w:val="5"/>
      </w:numPr>
    </w:pPr>
    <w:rPr>
      <w:rFonts w:cs="Times New Roman"/>
      <w:lang w:val="en-AU" w:eastAsia="en-AU"/>
    </w:rPr>
  </w:style>
  <w:style w:type="paragraph" w:styleId="ListContinue">
    <w:name w:val="List Continue"/>
    <w:basedOn w:val="Normal"/>
    <w:uiPriority w:val="11"/>
    <w:semiHidden/>
    <w:qFormat/>
    <w:locked/>
    <w:rsid w:val="00974B3B"/>
    <w:pPr>
      <w:ind w:left="283"/>
    </w:pPr>
    <w:rPr>
      <w:rFonts w:cs="Times New Roman"/>
      <w:lang w:val="en-AU" w:eastAsia="en-AU"/>
    </w:rPr>
  </w:style>
  <w:style w:type="paragraph" w:styleId="ListContinue2">
    <w:name w:val="List Continue 2"/>
    <w:basedOn w:val="Normal"/>
    <w:uiPriority w:val="11"/>
    <w:semiHidden/>
    <w:locked/>
    <w:rsid w:val="00974B3B"/>
    <w:pPr>
      <w:ind w:left="567"/>
    </w:pPr>
    <w:rPr>
      <w:rFonts w:cs="Times New Roman"/>
      <w:lang w:val="en-AU" w:eastAsia="en-AU"/>
    </w:rPr>
  </w:style>
  <w:style w:type="paragraph" w:styleId="ListContinue3">
    <w:name w:val="List Continue 3"/>
    <w:basedOn w:val="Normal"/>
    <w:uiPriority w:val="11"/>
    <w:semiHidden/>
    <w:locked/>
    <w:rsid w:val="00974B3B"/>
    <w:pPr>
      <w:ind w:left="850"/>
    </w:pPr>
    <w:rPr>
      <w:rFonts w:cs="Times New Roman"/>
      <w:lang w:val="en-AU" w:eastAsia="en-AU"/>
    </w:rPr>
  </w:style>
  <w:style w:type="table" w:styleId="TableClassic1">
    <w:name w:val="Table Classic 1"/>
    <w:basedOn w:val="TableGrid"/>
    <w:uiPriority w:val="99"/>
    <w:semiHidden/>
    <w:unhideWhenUsed/>
    <w:locked/>
    <w:rsid w:val="00974B3B"/>
    <w:pPr>
      <w:spacing w:after="120"/>
    </w:pPr>
    <w:rPr>
      <w:sz w:val="18"/>
      <w:lang w:val="en-AU" w:eastAsia="en-AU"/>
    </w:r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CellMar>
        <w:left w:w="57" w:type="dxa"/>
        <w:right w:w="57"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tcBorders>
          <w:bottom w:val="single" w:sz="6" w:space="0" w:color="00000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uiPriority w:val="99"/>
    <w:unhideWhenUsed/>
    <w:locked/>
    <w:rsid w:val="00974B3B"/>
    <w:rPr>
      <w:rFonts w:cs="Times New Roman"/>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l2br w:val="nil"/>
          <w:tr2bl w:val="nil"/>
        </w:tcBorders>
        <w:shd w:val="clear" w:color="auto" w:fill="auto"/>
      </w:tcPr>
    </w:tblStylePr>
    <w:tblStylePr w:type="firstCol">
      <w:rPr>
        <w:bCs/>
        <w:caps/>
        <w:color w:val="154E8F"/>
      </w:rPr>
      <w:tblPr/>
      <w:tcPr>
        <w:tcBorders>
          <w:right w:val="single" w:sz="4" w:space="0" w:color="87746A"/>
        </w:tcBorders>
        <w:shd w:val="solid" w:color="D2DADD" w:fill="D9D9D9"/>
      </w:tcPr>
    </w:tblStylePr>
    <w:tblStylePr w:type="lastCol">
      <w:rPr>
        <w:b w:val="0"/>
        <w:bCs/>
      </w:rPr>
      <w:tblPr/>
      <w:tcPr>
        <w:tcBorders>
          <w:tl2br w:val="none" w:sz="0" w:space="0" w:color="auto"/>
          <w:tr2bl w:val="none" w:sz="0" w:space="0" w:color="auto"/>
        </w:tcBorders>
      </w:tcPr>
    </w:tblStylePr>
    <w:tblStylePr w:type="swCell">
      <w:rPr>
        <w:color w:val="365F91"/>
      </w:rPr>
      <w:tblPr/>
      <w:tcPr>
        <w:tcBorders>
          <w:right w:val="single" w:sz="4" w:space="0" w:color="B20838"/>
        </w:tcBorders>
        <w:shd w:val="clear" w:color="auto" w:fill="D9D9D9"/>
      </w:tcPr>
    </w:tblStylePr>
  </w:style>
  <w:style w:type="paragraph" w:styleId="Bibliography">
    <w:name w:val="Bibliography"/>
    <w:basedOn w:val="Normal"/>
    <w:next w:val="Normal"/>
    <w:uiPriority w:val="37"/>
    <w:semiHidden/>
    <w:unhideWhenUsed/>
    <w:locked/>
    <w:rsid w:val="00974B3B"/>
  </w:style>
  <w:style w:type="paragraph" w:styleId="IntenseQuote">
    <w:name w:val="Intense Quote"/>
    <w:basedOn w:val="Normal"/>
    <w:next w:val="Normal"/>
    <w:link w:val="IntenseQuoteChar"/>
    <w:uiPriority w:val="30"/>
    <w:semiHidden/>
    <w:qFormat/>
    <w:locked/>
    <w:rsid w:val="00974B3B"/>
    <w:pPr>
      <w:pBdr>
        <w:bottom w:val="single" w:sz="4" w:space="4" w:color="003478" w:themeColor="accent1"/>
      </w:pBdr>
      <w:spacing w:before="200" w:after="280"/>
      <w:ind w:left="936" w:right="936"/>
    </w:pPr>
    <w:rPr>
      <w:b/>
      <w:bCs/>
      <w:i/>
      <w:iCs/>
      <w:color w:val="003478" w:themeColor="accent1"/>
    </w:rPr>
  </w:style>
  <w:style w:type="character" w:customStyle="1" w:styleId="IntenseQuoteChar">
    <w:name w:val="Intense Quote Char"/>
    <w:basedOn w:val="DefaultParagraphFont"/>
    <w:link w:val="IntenseQuote"/>
    <w:uiPriority w:val="30"/>
    <w:semiHidden/>
    <w:rsid w:val="005B4B30"/>
    <w:rPr>
      <w:b/>
      <w:bCs/>
      <w:i/>
      <w:iCs/>
      <w:color w:val="003478" w:themeColor="accent1"/>
    </w:rPr>
  </w:style>
  <w:style w:type="paragraph" w:styleId="ListBullet">
    <w:name w:val="List Bullet"/>
    <w:basedOn w:val="Normal"/>
    <w:uiPriority w:val="6"/>
    <w:qFormat/>
    <w:rsid w:val="005759C6"/>
    <w:pPr>
      <w:numPr>
        <w:numId w:val="7"/>
      </w:numPr>
      <w:contextualSpacing/>
    </w:pPr>
    <w:rPr>
      <w:color w:val="000000" w:themeColor="text1"/>
      <w:szCs w:val="21"/>
      <w:lang w:val="en-AU" w:eastAsia="en-NZ"/>
    </w:rPr>
  </w:style>
  <w:style w:type="paragraph" w:styleId="ListBullet2">
    <w:name w:val="List Bullet 2"/>
    <w:basedOn w:val="Normal"/>
    <w:uiPriority w:val="6"/>
    <w:qFormat/>
    <w:rsid w:val="005759C6"/>
    <w:pPr>
      <w:numPr>
        <w:ilvl w:val="1"/>
        <w:numId w:val="7"/>
      </w:numPr>
      <w:contextualSpacing/>
    </w:pPr>
    <w:rPr>
      <w:color w:val="000000" w:themeColor="text1"/>
      <w:szCs w:val="21"/>
      <w:lang w:val="en-AU" w:eastAsia="en-NZ"/>
    </w:rPr>
  </w:style>
  <w:style w:type="paragraph" w:styleId="ListBullet3">
    <w:name w:val="List Bullet 3"/>
    <w:basedOn w:val="Normal"/>
    <w:uiPriority w:val="6"/>
    <w:qFormat/>
    <w:rsid w:val="005759C6"/>
    <w:pPr>
      <w:numPr>
        <w:ilvl w:val="2"/>
        <w:numId w:val="7"/>
      </w:numPr>
      <w:contextualSpacing/>
    </w:pPr>
    <w:rPr>
      <w:color w:val="000000" w:themeColor="text1"/>
      <w:szCs w:val="21"/>
      <w:lang w:val="en-AU" w:eastAsia="en-NZ"/>
    </w:rPr>
  </w:style>
  <w:style w:type="paragraph" w:styleId="NoSpacing">
    <w:name w:val="No Spacing"/>
    <w:uiPriority w:val="1"/>
    <w:semiHidden/>
    <w:locked/>
    <w:rsid w:val="00974B3B"/>
    <w:pPr>
      <w:spacing w:after="0"/>
    </w:pPr>
  </w:style>
  <w:style w:type="paragraph" w:styleId="NormalIndent">
    <w:name w:val="Normal Indent"/>
    <w:basedOn w:val="Normal"/>
    <w:next w:val="Normal"/>
    <w:rsid w:val="00BB1253"/>
    <w:pPr>
      <w:ind w:left="357"/>
    </w:pPr>
    <w:rPr>
      <w:rFonts w:cs="Times New Roman"/>
      <w:lang w:val="en-AU" w:eastAsia="en-AU"/>
    </w:rPr>
  </w:style>
  <w:style w:type="table" w:styleId="MediumList2-Accent1">
    <w:name w:val="Medium List 2 Accent 1"/>
    <w:basedOn w:val="TableNormal"/>
    <w:uiPriority w:val="66"/>
    <w:locked/>
    <w:rsid w:val="00974B3B"/>
    <w:pPr>
      <w:spacing w:after="0"/>
    </w:pPr>
    <w:rPr>
      <w:rFonts w:asciiTheme="majorHAnsi" w:eastAsiaTheme="majorEastAsia" w:hAnsiTheme="majorHAnsi" w:cstheme="majorBidi"/>
    </w:r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rPr>
        <w:sz w:val="24"/>
        <w:szCs w:val="24"/>
      </w:rPr>
      <w:tblPr/>
      <w:tcPr>
        <w:tcBorders>
          <w:top w:val="nil"/>
          <w:left w:val="nil"/>
          <w:bottom w:val="single" w:sz="24" w:space="0" w:color="003478" w:themeColor="accent1"/>
          <w:right w:val="nil"/>
          <w:insideH w:val="nil"/>
          <w:insideV w:val="nil"/>
        </w:tcBorders>
        <w:shd w:val="clear" w:color="auto" w:fill="FFFFFF" w:themeFill="background1"/>
      </w:tcPr>
    </w:tblStylePr>
    <w:tblStylePr w:type="lastRow">
      <w:tblPr/>
      <w:tcPr>
        <w:tcBorders>
          <w:top w:val="single" w:sz="8" w:space="0" w:color="0034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478" w:themeColor="accent1"/>
          <w:insideH w:val="nil"/>
          <w:insideV w:val="nil"/>
        </w:tcBorders>
        <w:shd w:val="clear" w:color="auto" w:fill="FFFFFF" w:themeFill="background1"/>
      </w:tcPr>
    </w:tblStylePr>
    <w:tblStylePr w:type="lastCol">
      <w:tblPr/>
      <w:tcPr>
        <w:tcBorders>
          <w:top w:val="nil"/>
          <w:left w:val="single" w:sz="8" w:space="0" w:color="0034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8FF" w:themeFill="accent1" w:themeFillTint="3F"/>
      </w:tcPr>
    </w:tblStylePr>
    <w:tblStylePr w:type="band1Horz">
      <w:tblPr/>
      <w:tcPr>
        <w:tcBorders>
          <w:top w:val="nil"/>
          <w:bottom w:val="nil"/>
          <w:insideH w:val="nil"/>
          <w:insideV w:val="nil"/>
        </w:tcBorders>
        <w:shd w:val="clear" w:color="auto" w:fill="9EC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locked/>
    <w:rsid w:val="00974B3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A77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A77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A77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A77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6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65" w:themeFill="accent3" w:themeFillTint="7F"/>
      </w:tcPr>
    </w:tblStylePr>
  </w:style>
  <w:style w:type="character" w:customStyle="1" w:styleId="ListParagraphChar">
    <w:name w:val="List Paragraph Char"/>
    <w:aliases w:val="Heading 2 + List Paragraph Char,NFP GP Bulleted List Char"/>
    <w:basedOn w:val="DefaultParagraphFont"/>
    <w:link w:val="ListParagraph"/>
    <w:uiPriority w:val="34"/>
    <w:semiHidden/>
    <w:rsid w:val="005B4B30"/>
  </w:style>
  <w:style w:type="paragraph" w:styleId="Footer">
    <w:name w:val="footer"/>
    <w:basedOn w:val="Normal"/>
    <w:link w:val="FooterChar"/>
    <w:uiPriority w:val="49"/>
    <w:unhideWhenUsed/>
    <w:rsid w:val="007E3BEE"/>
    <w:pPr>
      <w:tabs>
        <w:tab w:val="center" w:pos="4513"/>
        <w:tab w:val="right" w:pos="9026"/>
      </w:tabs>
      <w:spacing w:before="0" w:after="0"/>
      <w:jc w:val="right"/>
    </w:pPr>
    <w:rPr>
      <w:sz w:val="17"/>
    </w:rPr>
  </w:style>
  <w:style w:type="character" w:customStyle="1" w:styleId="FooterChar">
    <w:name w:val="Footer Char"/>
    <w:basedOn w:val="DefaultParagraphFont"/>
    <w:link w:val="Footer"/>
    <w:uiPriority w:val="49"/>
    <w:rsid w:val="007E3BEE"/>
    <w:rPr>
      <w:sz w:val="17"/>
    </w:rPr>
  </w:style>
  <w:style w:type="character" w:customStyle="1" w:styleId="Questionbold">
    <w:name w:val="Question bold"/>
    <w:basedOn w:val="DefaultParagraphFont"/>
    <w:uiPriority w:val="2"/>
    <w:qFormat/>
    <w:rsid w:val="00F30222"/>
    <w:rPr>
      <w:b/>
      <w:i/>
      <w:color w:val="CA7700" w:themeColor="accent3"/>
    </w:rPr>
  </w:style>
  <w:style w:type="paragraph" w:customStyle="1" w:styleId="Questionbullet">
    <w:name w:val="Question bullet"/>
    <w:basedOn w:val="Question"/>
    <w:uiPriority w:val="2"/>
    <w:qFormat/>
    <w:rsid w:val="00F30222"/>
    <w:pPr>
      <w:numPr>
        <w:numId w:val="6"/>
      </w:numPr>
      <w:ind w:left="426" w:hanging="426"/>
    </w:pPr>
  </w:style>
  <w:style w:type="table" w:customStyle="1" w:styleId="Exampletable">
    <w:name w:val="Example table"/>
    <w:basedOn w:val="TableNormal"/>
    <w:uiPriority w:val="99"/>
    <w:rsid w:val="00B61372"/>
    <w:tblPr/>
    <w:tcPr>
      <w:shd w:val="clear" w:color="auto" w:fill="DCE5EE" w:themeFill="background2" w:themeFillTint="33"/>
    </w:tcPr>
  </w:style>
  <w:style w:type="paragraph" w:customStyle="1" w:styleId="Header2">
    <w:name w:val="Header 2"/>
    <w:basedOn w:val="Header"/>
    <w:uiPriority w:val="29"/>
    <w:qFormat/>
    <w:rsid w:val="005B6307"/>
    <w:rPr>
      <w:rFonts w:ascii="Arial" w:hAnsi="Arial"/>
      <w:color w:val="auto"/>
      <w:sz w:val="16"/>
    </w:rPr>
  </w:style>
  <w:style w:type="table" w:customStyle="1" w:styleId="TTTable2">
    <w:name w:val="TT Table 2"/>
    <w:basedOn w:val="TableNormal"/>
    <w:uiPriority w:val="99"/>
    <w:rsid w:val="00314873"/>
    <w:pPr>
      <w:spacing w:before="80" w:after="80"/>
    </w:pPr>
    <w:rPr>
      <w:sz w:val="18"/>
    </w:rPr>
    <w:tblPr>
      <w:tblStyleRowBandSize w:val="1"/>
      <w:tblBorders>
        <w:top w:val="single" w:sz="4" w:space="0" w:color="5482AB" w:themeColor="background2"/>
        <w:bottom w:val="single" w:sz="4" w:space="0" w:color="5482AB" w:themeColor="background2"/>
        <w:insideH w:val="single" w:sz="4" w:space="0" w:color="5482AB" w:themeColor="background2"/>
      </w:tblBorders>
    </w:tblPr>
    <w:tcPr>
      <w:shd w:val="clear" w:color="auto" w:fill="F2F2F2" w:themeFill="background1" w:themeFillShade="F2"/>
    </w:tcPr>
    <w:tblStylePr w:type="firstRow">
      <w:rPr>
        <w:b/>
        <w:color w:val="FFFFFF" w:themeColor="background1"/>
      </w:rPr>
      <w:tblPr/>
      <w:trPr>
        <w:tblHeader/>
      </w:trPr>
      <w:tcPr>
        <w:shd w:val="clear" w:color="auto" w:fill="5482AB" w:themeFill="accent2"/>
      </w:tcPr>
    </w:tblStylePr>
    <w:tblStylePr w:type="firstCol">
      <w:rPr>
        <w:b/>
      </w:rPr>
    </w:tblStylePr>
    <w:tblStylePr w:type="band1Horz">
      <w:tblPr/>
      <w:tcPr>
        <w:shd w:val="clear" w:color="auto" w:fill="DCE5EE" w:themeFill="accent2" w:themeFillTint="33"/>
      </w:tcPr>
    </w:tblStylePr>
  </w:style>
  <w:style w:type="character" w:customStyle="1" w:styleId="Darkbluetext">
    <w:name w:val="Dark blue text"/>
    <w:basedOn w:val="DefaultParagraphFont"/>
    <w:uiPriority w:val="1"/>
    <w:qFormat/>
    <w:rsid w:val="00B61372"/>
    <w:rPr>
      <w:rFonts w:ascii="Arial" w:hAnsi="Arial"/>
      <w:b w:val="0"/>
      <w:color w:val="003478" w:themeColor="text2"/>
      <w:sz w:val="20"/>
      <w:szCs w:val="24"/>
    </w:rPr>
  </w:style>
  <w:style w:type="character" w:customStyle="1" w:styleId="Darkbluetextbold">
    <w:name w:val="Dark blue text bold"/>
    <w:basedOn w:val="Darkbluetext"/>
    <w:uiPriority w:val="1"/>
    <w:qFormat/>
    <w:rsid w:val="00B61372"/>
    <w:rPr>
      <w:rFonts w:ascii="Arial" w:hAnsi="Arial"/>
      <w:b/>
      <w:color w:val="003478" w:themeColor="text2"/>
      <w:sz w:val="20"/>
      <w:szCs w:val="24"/>
    </w:rPr>
  </w:style>
  <w:style w:type="paragraph" w:styleId="BodyText">
    <w:name w:val="Body Text"/>
    <w:basedOn w:val="Normal"/>
    <w:link w:val="BodyTextChar"/>
    <w:uiPriority w:val="1"/>
    <w:semiHidden/>
    <w:qFormat/>
    <w:locked/>
    <w:rsid w:val="0033089F"/>
  </w:style>
  <w:style w:type="character" w:customStyle="1" w:styleId="BodyTextChar">
    <w:name w:val="Body Text Char"/>
    <w:basedOn w:val="DefaultParagraphFont"/>
    <w:link w:val="BodyText"/>
    <w:uiPriority w:val="1"/>
    <w:semiHidden/>
    <w:rsid w:val="0033089F"/>
  </w:style>
  <w:style w:type="character" w:styleId="UnresolvedMention">
    <w:name w:val="Unresolved Mention"/>
    <w:basedOn w:val="DefaultParagraphFont"/>
    <w:uiPriority w:val="99"/>
    <w:semiHidden/>
    <w:unhideWhenUsed/>
    <w:rsid w:val="00B96050"/>
    <w:rPr>
      <w:color w:val="605E5C"/>
      <w:shd w:val="clear" w:color="auto" w:fill="E1DFDD"/>
    </w:rPr>
  </w:style>
  <w:style w:type="paragraph" w:customStyle="1" w:styleId="BodyText0">
    <w:name w:val="_Body Text"/>
    <w:basedOn w:val="Normal"/>
    <w:qFormat/>
    <w:rsid w:val="0031613F"/>
    <w:pPr>
      <w:spacing w:after="100" w:afterAutospacing="1" w:line="288" w:lineRule="atLeast"/>
    </w:pPr>
    <w:rPr>
      <w:rFonts w:eastAsiaTheme="minorHAnsi" w:cstheme="minorBidi"/>
      <w:color w:val="000000" w:themeColor="text1"/>
      <w:sz w:val="18"/>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9079">
      <w:bodyDiv w:val="1"/>
      <w:marLeft w:val="0"/>
      <w:marRight w:val="0"/>
      <w:marTop w:val="0"/>
      <w:marBottom w:val="0"/>
      <w:divBdr>
        <w:top w:val="none" w:sz="0" w:space="0" w:color="auto"/>
        <w:left w:val="none" w:sz="0" w:space="0" w:color="auto"/>
        <w:bottom w:val="none" w:sz="0" w:space="0" w:color="auto"/>
        <w:right w:val="none" w:sz="0" w:space="0" w:color="auto"/>
      </w:divBdr>
    </w:div>
    <w:div w:id="84542830">
      <w:bodyDiv w:val="1"/>
      <w:marLeft w:val="0"/>
      <w:marRight w:val="0"/>
      <w:marTop w:val="0"/>
      <w:marBottom w:val="0"/>
      <w:divBdr>
        <w:top w:val="none" w:sz="0" w:space="0" w:color="auto"/>
        <w:left w:val="none" w:sz="0" w:space="0" w:color="auto"/>
        <w:bottom w:val="none" w:sz="0" w:space="0" w:color="auto"/>
        <w:right w:val="none" w:sz="0" w:space="0" w:color="auto"/>
      </w:divBdr>
    </w:div>
    <w:div w:id="128279242">
      <w:bodyDiv w:val="1"/>
      <w:marLeft w:val="0"/>
      <w:marRight w:val="0"/>
      <w:marTop w:val="0"/>
      <w:marBottom w:val="0"/>
      <w:divBdr>
        <w:top w:val="none" w:sz="0" w:space="0" w:color="auto"/>
        <w:left w:val="none" w:sz="0" w:space="0" w:color="auto"/>
        <w:bottom w:val="none" w:sz="0" w:space="0" w:color="auto"/>
        <w:right w:val="none" w:sz="0" w:space="0" w:color="auto"/>
      </w:divBdr>
    </w:div>
    <w:div w:id="142502109">
      <w:bodyDiv w:val="1"/>
      <w:marLeft w:val="0"/>
      <w:marRight w:val="0"/>
      <w:marTop w:val="0"/>
      <w:marBottom w:val="0"/>
      <w:divBdr>
        <w:top w:val="none" w:sz="0" w:space="0" w:color="auto"/>
        <w:left w:val="none" w:sz="0" w:space="0" w:color="auto"/>
        <w:bottom w:val="none" w:sz="0" w:space="0" w:color="auto"/>
        <w:right w:val="none" w:sz="0" w:space="0" w:color="auto"/>
      </w:divBdr>
    </w:div>
    <w:div w:id="219825617">
      <w:bodyDiv w:val="1"/>
      <w:marLeft w:val="0"/>
      <w:marRight w:val="0"/>
      <w:marTop w:val="0"/>
      <w:marBottom w:val="0"/>
      <w:divBdr>
        <w:top w:val="none" w:sz="0" w:space="0" w:color="auto"/>
        <w:left w:val="none" w:sz="0" w:space="0" w:color="auto"/>
        <w:bottom w:val="none" w:sz="0" w:space="0" w:color="auto"/>
        <w:right w:val="none" w:sz="0" w:space="0" w:color="auto"/>
      </w:divBdr>
    </w:div>
    <w:div w:id="225799938">
      <w:bodyDiv w:val="1"/>
      <w:marLeft w:val="0"/>
      <w:marRight w:val="0"/>
      <w:marTop w:val="0"/>
      <w:marBottom w:val="0"/>
      <w:divBdr>
        <w:top w:val="none" w:sz="0" w:space="0" w:color="auto"/>
        <w:left w:val="none" w:sz="0" w:space="0" w:color="auto"/>
        <w:bottom w:val="none" w:sz="0" w:space="0" w:color="auto"/>
        <w:right w:val="none" w:sz="0" w:space="0" w:color="auto"/>
      </w:divBdr>
    </w:div>
    <w:div w:id="304310656">
      <w:bodyDiv w:val="1"/>
      <w:marLeft w:val="0"/>
      <w:marRight w:val="0"/>
      <w:marTop w:val="0"/>
      <w:marBottom w:val="0"/>
      <w:divBdr>
        <w:top w:val="none" w:sz="0" w:space="0" w:color="auto"/>
        <w:left w:val="none" w:sz="0" w:space="0" w:color="auto"/>
        <w:bottom w:val="none" w:sz="0" w:space="0" w:color="auto"/>
        <w:right w:val="none" w:sz="0" w:space="0" w:color="auto"/>
      </w:divBdr>
    </w:div>
    <w:div w:id="350569979">
      <w:bodyDiv w:val="1"/>
      <w:marLeft w:val="0"/>
      <w:marRight w:val="0"/>
      <w:marTop w:val="0"/>
      <w:marBottom w:val="0"/>
      <w:divBdr>
        <w:top w:val="none" w:sz="0" w:space="0" w:color="auto"/>
        <w:left w:val="none" w:sz="0" w:space="0" w:color="auto"/>
        <w:bottom w:val="none" w:sz="0" w:space="0" w:color="auto"/>
        <w:right w:val="none" w:sz="0" w:space="0" w:color="auto"/>
      </w:divBdr>
    </w:div>
    <w:div w:id="645862101">
      <w:bodyDiv w:val="1"/>
      <w:marLeft w:val="0"/>
      <w:marRight w:val="0"/>
      <w:marTop w:val="0"/>
      <w:marBottom w:val="0"/>
      <w:divBdr>
        <w:top w:val="none" w:sz="0" w:space="0" w:color="auto"/>
        <w:left w:val="none" w:sz="0" w:space="0" w:color="auto"/>
        <w:bottom w:val="none" w:sz="0" w:space="0" w:color="auto"/>
        <w:right w:val="none" w:sz="0" w:space="0" w:color="auto"/>
      </w:divBdr>
    </w:div>
    <w:div w:id="711686085">
      <w:bodyDiv w:val="1"/>
      <w:marLeft w:val="0"/>
      <w:marRight w:val="0"/>
      <w:marTop w:val="0"/>
      <w:marBottom w:val="0"/>
      <w:divBdr>
        <w:top w:val="none" w:sz="0" w:space="0" w:color="auto"/>
        <w:left w:val="none" w:sz="0" w:space="0" w:color="auto"/>
        <w:bottom w:val="none" w:sz="0" w:space="0" w:color="auto"/>
        <w:right w:val="none" w:sz="0" w:space="0" w:color="auto"/>
      </w:divBdr>
    </w:div>
    <w:div w:id="715810176">
      <w:bodyDiv w:val="1"/>
      <w:marLeft w:val="0"/>
      <w:marRight w:val="0"/>
      <w:marTop w:val="0"/>
      <w:marBottom w:val="0"/>
      <w:divBdr>
        <w:top w:val="none" w:sz="0" w:space="0" w:color="auto"/>
        <w:left w:val="none" w:sz="0" w:space="0" w:color="auto"/>
        <w:bottom w:val="none" w:sz="0" w:space="0" w:color="auto"/>
        <w:right w:val="none" w:sz="0" w:space="0" w:color="auto"/>
      </w:divBdr>
    </w:div>
    <w:div w:id="800613668">
      <w:bodyDiv w:val="1"/>
      <w:marLeft w:val="0"/>
      <w:marRight w:val="0"/>
      <w:marTop w:val="0"/>
      <w:marBottom w:val="0"/>
      <w:divBdr>
        <w:top w:val="none" w:sz="0" w:space="0" w:color="auto"/>
        <w:left w:val="none" w:sz="0" w:space="0" w:color="auto"/>
        <w:bottom w:val="none" w:sz="0" w:space="0" w:color="auto"/>
        <w:right w:val="none" w:sz="0" w:space="0" w:color="auto"/>
      </w:divBdr>
    </w:div>
    <w:div w:id="805701445">
      <w:bodyDiv w:val="1"/>
      <w:marLeft w:val="0"/>
      <w:marRight w:val="0"/>
      <w:marTop w:val="0"/>
      <w:marBottom w:val="0"/>
      <w:divBdr>
        <w:top w:val="none" w:sz="0" w:space="0" w:color="auto"/>
        <w:left w:val="none" w:sz="0" w:space="0" w:color="auto"/>
        <w:bottom w:val="none" w:sz="0" w:space="0" w:color="auto"/>
        <w:right w:val="none" w:sz="0" w:space="0" w:color="auto"/>
      </w:divBdr>
    </w:div>
    <w:div w:id="833910357">
      <w:bodyDiv w:val="1"/>
      <w:marLeft w:val="0"/>
      <w:marRight w:val="0"/>
      <w:marTop w:val="0"/>
      <w:marBottom w:val="0"/>
      <w:divBdr>
        <w:top w:val="none" w:sz="0" w:space="0" w:color="auto"/>
        <w:left w:val="none" w:sz="0" w:space="0" w:color="auto"/>
        <w:bottom w:val="none" w:sz="0" w:space="0" w:color="auto"/>
        <w:right w:val="none" w:sz="0" w:space="0" w:color="auto"/>
      </w:divBdr>
    </w:div>
    <w:div w:id="874149358">
      <w:bodyDiv w:val="1"/>
      <w:marLeft w:val="0"/>
      <w:marRight w:val="0"/>
      <w:marTop w:val="0"/>
      <w:marBottom w:val="0"/>
      <w:divBdr>
        <w:top w:val="none" w:sz="0" w:space="0" w:color="auto"/>
        <w:left w:val="none" w:sz="0" w:space="0" w:color="auto"/>
        <w:bottom w:val="none" w:sz="0" w:space="0" w:color="auto"/>
        <w:right w:val="none" w:sz="0" w:space="0" w:color="auto"/>
      </w:divBdr>
    </w:div>
    <w:div w:id="891387465">
      <w:bodyDiv w:val="1"/>
      <w:marLeft w:val="0"/>
      <w:marRight w:val="0"/>
      <w:marTop w:val="0"/>
      <w:marBottom w:val="0"/>
      <w:divBdr>
        <w:top w:val="none" w:sz="0" w:space="0" w:color="auto"/>
        <w:left w:val="none" w:sz="0" w:space="0" w:color="auto"/>
        <w:bottom w:val="none" w:sz="0" w:space="0" w:color="auto"/>
        <w:right w:val="none" w:sz="0" w:space="0" w:color="auto"/>
      </w:divBdr>
    </w:div>
    <w:div w:id="905456060">
      <w:bodyDiv w:val="1"/>
      <w:marLeft w:val="0"/>
      <w:marRight w:val="0"/>
      <w:marTop w:val="0"/>
      <w:marBottom w:val="0"/>
      <w:divBdr>
        <w:top w:val="none" w:sz="0" w:space="0" w:color="auto"/>
        <w:left w:val="none" w:sz="0" w:space="0" w:color="auto"/>
        <w:bottom w:val="none" w:sz="0" w:space="0" w:color="auto"/>
        <w:right w:val="none" w:sz="0" w:space="0" w:color="auto"/>
      </w:divBdr>
    </w:div>
    <w:div w:id="907377128">
      <w:bodyDiv w:val="1"/>
      <w:marLeft w:val="0"/>
      <w:marRight w:val="0"/>
      <w:marTop w:val="0"/>
      <w:marBottom w:val="0"/>
      <w:divBdr>
        <w:top w:val="none" w:sz="0" w:space="0" w:color="auto"/>
        <w:left w:val="none" w:sz="0" w:space="0" w:color="auto"/>
        <w:bottom w:val="none" w:sz="0" w:space="0" w:color="auto"/>
        <w:right w:val="none" w:sz="0" w:space="0" w:color="auto"/>
      </w:divBdr>
    </w:div>
    <w:div w:id="934558617">
      <w:bodyDiv w:val="1"/>
      <w:marLeft w:val="0"/>
      <w:marRight w:val="0"/>
      <w:marTop w:val="0"/>
      <w:marBottom w:val="0"/>
      <w:divBdr>
        <w:top w:val="none" w:sz="0" w:space="0" w:color="auto"/>
        <w:left w:val="none" w:sz="0" w:space="0" w:color="auto"/>
        <w:bottom w:val="none" w:sz="0" w:space="0" w:color="auto"/>
        <w:right w:val="none" w:sz="0" w:space="0" w:color="auto"/>
      </w:divBdr>
    </w:div>
    <w:div w:id="1061246193">
      <w:bodyDiv w:val="1"/>
      <w:marLeft w:val="0"/>
      <w:marRight w:val="0"/>
      <w:marTop w:val="0"/>
      <w:marBottom w:val="0"/>
      <w:divBdr>
        <w:top w:val="none" w:sz="0" w:space="0" w:color="auto"/>
        <w:left w:val="none" w:sz="0" w:space="0" w:color="auto"/>
        <w:bottom w:val="none" w:sz="0" w:space="0" w:color="auto"/>
        <w:right w:val="none" w:sz="0" w:space="0" w:color="auto"/>
      </w:divBdr>
    </w:div>
    <w:div w:id="1062364827">
      <w:bodyDiv w:val="1"/>
      <w:marLeft w:val="0"/>
      <w:marRight w:val="0"/>
      <w:marTop w:val="0"/>
      <w:marBottom w:val="0"/>
      <w:divBdr>
        <w:top w:val="none" w:sz="0" w:space="0" w:color="auto"/>
        <w:left w:val="none" w:sz="0" w:space="0" w:color="auto"/>
        <w:bottom w:val="none" w:sz="0" w:space="0" w:color="auto"/>
        <w:right w:val="none" w:sz="0" w:space="0" w:color="auto"/>
      </w:divBdr>
    </w:div>
    <w:div w:id="1080177108">
      <w:bodyDiv w:val="1"/>
      <w:marLeft w:val="0"/>
      <w:marRight w:val="0"/>
      <w:marTop w:val="0"/>
      <w:marBottom w:val="0"/>
      <w:divBdr>
        <w:top w:val="none" w:sz="0" w:space="0" w:color="auto"/>
        <w:left w:val="none" w:sz="0" w:space="0" w:color="auto"/>
        <w:bottom w:val="none" w:sz="0" w:space="0" w:color="auto"/>
        <w:right w:val="none" w:sz="0" w:space="0" w:color="auto"/>
      </w:divBdr>
    </w:div>
    <w:div w:id="1101729915">
      <w:bodyDiv w:val="1"/>
      <w:marLeft w:val="0"/>
      <w:marRight w:val="0"/>
      <w:marTop w:val="0"/>
      <w:marBottom w:val="0"/>
      <w:divBdr>
        <w:top w:val="none" w:sz="0" w:space="0" w:color="auto"/>
        <w:left w:val="none" w:sz="0" w:space="0" w:color="auto"/>
        <w:bottom w:val="none" w:sz="0" w:space="0" w:color="auto"/>
        <w:right w:val="none" w:sz="0" w:space="0" w:color="auto"/>
      </w:divBdr>
    </w:div>
    <w:div w:id="1110933101">
      <w:bodyDiv w:val="1"/>
      <w:marLeft w:val="0"/>
      <w:marRight w:val="0"/>
      <w:marTop w:val="0"/>
      <w:marBottom w:val="0"/>
      <w:divBdr>
        <w:top w:val="none" w:sz="0" w:space="0" w:color="auto"/>
        <w:left w:val="none" w:sz="0" w:space="0" w:color="auto"/>
        <w:bottom w:val="none" w:sz="0" w:space="0" w:color="auto"/>
        <w:right w:val="none" w:sz="0" w:space="0" w:color="auto"/>
      </w:divBdr>
    </w:div>
    <w:div w:id="1127813623">
      <w:bodyDiv w:val="1"/>
      <w:marLeft w:val="0"/>
      <w:marRight w:val="0"/>
      <w:marTop w:val="0"/>
      <w:marBottom w:val="0"/>
      <w:divBdr>
        <w:top w:val="none" w:sz="0" w:space="0" w:color="auto"/>
        <w:left w:val="none" w:sz="0" w:space="0" w:color="auto"/>
        <w:bottom w:val="none" w:sz="0" w:space="0" w:color="auto"/>
        <w:right w:val="none" w:sz="0" w:space="0" w:color="auto"/>
      </w:divBdr>
    </w:div>
    <w:div w:id="1350520836">
      <w:bodyDiv w:val="1"/>
      <w:marLeft w:val="0"/>
      <w:marRight w:val="0"/>
      <w:marTop w:val="0"/>
      <w:marBottom w:val="0"/>
      <w:divBdr>
        <w:top w:val="none" w:sz="0" w:space="0" w:color="auto"/>
        <w:left w:val="none" w:sz="0" w:space="0" w:color="auto"/>
        <w:bottom w:val="none" w:sz="0" w:space="0" w:color="auto"/>
        <w:right w:val="none" w:sz="0" w:space="0" w:color="auto"/>
      </w:divBdr>
    </w:div>
    <w:div w:id="1357198941">
      <w:bodyDiv w:val="1"/>
      <w:marLeft w:val="0"/>
      <w:marRight w:val="0"/>
      <w:marTop w:val="0"/>
      <w:marBottom w:val="0"/>
      <w:divBdr>
        <w:top w:val="none" w:sz="0" w:space="0" w:color="auto"/>
        <w:left w:val="none" w:sz="0" w:space="0" w:color="auto"/>
        <w:bottom w:val="none" w:sz="0" w:space="0" w:color="auto"/>
        <w:right w:val="none" w:sz="0" w:space="0" w:color="auto"/>
      </w:divBdr>
    </w:div>
    <w:div w:id="1376655744">
      <w:bodyDiv w:val="1"/>
      <w:marLeft w:val="0"/>
      <w:marRight w:val="0"/>
      <w:marTop w:val="0"/>
      <w:marBottom w:val="0"/>
      <w:divBdr>
        <w:top w:val="none" w:sz="0" w:space="0" w:color="auto"/>
        <w:left w:val="none" w:sz="0" w:space="0" w:color="auto"/>
        <w:bottom w:val="none" w:sz="0" w:space="0" w:color="auto"/>
        <w:right w:val="none" w:sz="0" w:space="0" w:color="auto"/>
      </w:divBdr>
    </w:div>
    <w:div w:id="1387408151">
      <w:bodyDiv w:val="1"/>
      <w:marLeft w:val="0"/>
      <w:marRight w:val="0"/>
      <w:marTop w:val="0"/>
      <w:marBottom w:val="0"/>
      <w:divBdr>
        <w:top w:val="none" w:sz="0" w:space="0" w:color="auto"/>
        <w:left w:val="none" w:sz="0" w:space="0" w:color="auto"/>
        <w:bottom w:val="none" w:sz="0" w:space="0" w:color="auto"/>
        <w:right w:val="none" w:sz="0" w:space="0" w:color="auto"/>
      </w:divBdr>
    </w:div>
    <w:div w:id="1389959686">
      <w:bodyDiv w:val="1"/>
      <w:marLeft w:val="0"/>
      <w:marRight w:val="0"/>
      <w:marTop w:val="0"/>
      <w:marBottom w:val="0"/>
      <w:divBdr>
        <w:top w:val="none" w:sz="0" w:space="0" w:color="auto"/>
        <w:left w:val="none" w:sz="0" w:space="0" w:color="auto"/>
        <w:bottom w:val="none" w:sz="0" w:space="0" w:color="auto"/>
        <w:right w:val="none" w:sz="0" w:space="0" w:color="auto"/>
      </w:divBdr>
    </w:div>
    <w:div w:id="1435634215">
      <w:bodyDiv w:val="1"/>
      <w:marLeft w:val="0"/>
      <w:marRight w:val="0"/>
      <w:marTop w:val="0"/>
      <w:marBottom w:val="0"/>
      <w:divBdr>
        <w:top w:val="none" w:sz="0" w:space="0" w:color="auto"/>
        <w:left w:val="none" w:sz="0" w:space="0" w:color="auto"/>
        <w:bottom w:val="none" w:sz="0" w:space="0" w:color="auto"/>
        <w:right w:val="none" w:sz="0" w:space="0" w:color="auto"/>
      </w:divBdr>
    </w:div>
    <w:div w:id="1574781444">
      <w:bodyDiv w:val="1"/>
      <w:marLeft w:val="0"/>
      <w:marRight w:val="0"/>
      <w:marTop w:val="0"/>
      <w:marBottom w:val="0"/>
      <w:divBdr>
        <w:top w:val="none" w:sz="0" w:space="0" w:color="auto"/>
        <w:left w:val="none" w:sz="0" w:space="0" w:color="auto"/>
        <w:bottom w:val="none" w:sz="0" w:space="0" w:color="auto"/>
        <w:right w:val="none" w:sz="0" w:space="0" w:color="auto"/>
      </w:divBdr>
    </w:div>
    <w:div w:id="1625968053">
      <w:bodyDiv w:val="1"/>
      <w:marLeft w:val="0"/>
      <w:marRight w:val="0"/>
      <w:marTop w:val="0"/>
      <w:marBottom w:val="0"/>
      <w:divBdr>
        <w:top w:val="none" w:sz="0" w:space="0" w:color="auto"/>
        <w:left w:val="none" w:sz="0" w:space="0" w:color="auto"/>
        <w:bottom w:val="none" w:sz="0" w:space="0" w:color="auto"/>
        <w:right w:val="none" w:sz="0" w:space="0" w:color="auto"/>
      </w:divBdr>
    </w:div>
    <w:div w:id="1649674142">
      <w:bodyDiv w:val="1"/>
      <w:marLeft w:val="0"/>
      <w:marRight w:val="0"/>
      <w:marTop w:val="0"/>
      <w:marBottom w:val="0"/>
      <w:divBdr>
        <w:top w:val="none" w:sz="0" w:space="0" w:color="auto"/>
        <w:left w:val="none" w:sz="0" w:space="0" w:color="auto"/>
        <w:bottom w:val="none" w:sz="0" w:space="0" w:color="auto"/>
        <w:right w:val="none" w:sz="0" w:space="0" w:color="auto"/>
      </w:divBdr>
    </w:div>
    <w:div w:id="1798595977">
      <w:bodyDiv w:val="1"/>
      <w:marLeft w:val="0"/>
      <w:marRight w:val="0"/>
      <w:marTop w:val="0"/>
      <w:marBottom w:val="0"/>
      <w:divBdr>
        <w:top w:val="none" w:sz="0" w:space="0" w:color="auto"/>
        <w:left w:val="none" w:sz="0" w:space="0" w:color="auto"/>
        <w:bottom w:val="none" w:sz="0" w:space="0" w:color="auto"/>
        <w:right w:val="none" w:sz="0" w:space="0" w:color="auto"/>
      </w:divBdr>
    </w:div>
    <w:div w:id="1881739938">
      <w:bodyDiv w:val="1"/>
      <w:marLeft w:val="0"/>
      <w:marRight w:val="0"/>
      <w:marTop w:val="0"/>
      <w:marBottom w:val="0"/>
      <w:divBdr>
        <w:top w:val="none" w:sz="0" w:space="0" w:color="auto"/>
        <w:left w:val="none" w:sz="0" w:space="0" w:color="auto"/>
        <w:bottom w:val="none" w:sz="0" w:space="0" w:color="auto"/>
        <w:right w:val="none" w:sz="0" w:space="0" w:color="auto"/>
      </w:divBdr>
    </w:div>
    <w:div w:id="1921868559">
      <w:bodyDiv w:val="1"/>
      <w:marLeft w:val="0"/>
      <w:marRight w:val="0"/>
      <w:marTop w:val="0"/>
      <w:marBottom w:val="0"/>
      <w:divBdr>
        <w:top w:val="none" w:sz="0" w:space="0" w:color="auto"/>
        <w:left w:val="none" w:sz="0" w:space="0" w:color="auto"/>
        <w:bottom w:val="none" w:sz="0" w:space="0" w:color="auto"/>
        <w:right w:val="none" w:sz="0" w:space="0" w:color="auto"/>
      </w:divBdr>
    </w:div>
    <w:div w:id="1934898500">
      <w:bodyDiv w:val="1"/>
      <w:marLeft w:val="0"/>
      <w:marRight w:val="0"/>
      <w:marTop w:val="0"/>
      <w:marBottom w:val="0"/>
      <w:divBdr>
        <w:top w:val="none" w:sz="0" w:space="0" w:color="auto"/>
        <w:left w:val="none" w:sz="0" w:space="0" w:color="auto"/>
        <w:bottom w:val="none" w:sz="0" w:space="0" w:color="auto"/>
        <w:right w:val="none" w:sz="0" w:space="0" w:color="auto"/>
      </w:divBdr>
    </w:div>
    <w:div w:id="2007510130">
      <w:bodyDiv w:val="1"/>
      <w:marLeft w:val="0"/>
      <w:marRight w:val="0"/>
      <w:marTop w:val="0"/>
      <w:marBottom w:val="0"/>
      <w:divBdr>
        <w:top w:val="none" w:sz="0" w:space="0" w:color="auto"/>
        <w:left w:val="none" w:sz="0" w:space="0" w:color="auto"/>
        <w:bottom w:val="none" w:sz="0" w:space="0" w:color="auto"/>
        <w:right w:val="none" w:sz="0" w:space="0" w:color="auto"/>
      </w:divBdr>
    </w:div>
    <w:div w:id="2050954755">
      <w:bodyDiv w:val="1"/>
      <w:marLeft w:val="0"/>
      <w:marRight w:val="0"/>
      <w:marTop w:val="0"/>
      <w:marBottom w:val="0"/>
      <w:divBdr>
        <w:top w:val="none" w:sz="0" w:space="0" w:color="auto"/>
        <w:left w:val="none" w:sz="0" w:space="0" w:color="auto"/>
        <w:bottom w:val="none" w:sz="0" w:space="0" w:color="auto"/>
        <w:right w:val="none" w:sz="0" w:space="0" w:color="auto"/>
      </w:divBdr>
    </w:div>
    <w:div w:id="212187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cfid.asn.au/our-focus/dfat-acfid-ancp-evaluatio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surveymonkey.com/r/HGHRHG8"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my.gildea@tetratech.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Miles\Tetra%20Tech,%20Inc\Communications%20and%20Design%20-%20Design%20and%20Production%20Library\Templates\Tetra%20Tech%20International%20Development\COZ_TMP_HeaderDocument_1Column_001_2021121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E8A98B3BE024CEB8C43E8D96D1769EA"/>
        <w:category>
          <w:name w:val="General"/>
          <w:gallery w:val="placeholder"/>
        </w:category>
        <w:types>
          <w:type w:val="bbPlcHdr"/>
        </w:types>
        <w:behaviors>
          <w:behavior w:val="content"/>
        </w:behaviors>
        <w:guid w:val="{885C5B82-FF9A-40A2-BD7D-8DB4678C8F78}"/>
      </w:docPartPr>
      <w:docPartBody>
        <w:p w:rsidR="00695740" w:rsidRDefault="0041513B">
          <w:pPr>
            <w:pStyle w:val="5E8A98B3BE024CEB8C43E8D96D1769EA"/>
          </w:pPr>
          <w:r w:rsidRPr="004D4597">
            <w:rPr>
              <w:rStyle w:val="PlaceholderText"/>
            </w:rPr>
            <w:t>[</w:t>
          </w:r>
          <w:r>
            <w:rPr>
              <w:rStyle w:val="PlaceholderText"/>
            </w:rPr>
            <w:t>Tender Name</w:t>
          </w:r>
          <w:r w:rsidRPr="004D4597">
            <w:rPr>
              <w:rStyle w:val="PlaceholderText"/>
            </w:rPr>
            <w:t>]</w:t>
          </w:r>
        </w:p>
      </w:docPartBody>
    </w:docPart>
    <w:docPart>
      <w:docPartPr>
        <w:name w:val="C32F5D6F924C4F91BE8F99CDC8D3A850"/>
        <w:category>
          <w:name w:val="General"/>
          <w:gallery w:val="placeholder"/>
        </w:category>
        <w:types>
          <w:type w:val="bbPlcHdr"/>
        </w:types>
        <w:behaviors>
          <w:behavior w:val="content"/>
        </w:behaviors>
        <w:guid w:val="{2164B4AB-DA71-4C89-B605-4B76FBD4B8ED}"/>
      </w:docPartPr>
      <w:docPartBody>
        <w:p w:rsidR="00A86C51" w:rsidRDefault="00695740" w:rsidP="00695740">
          <w:pPr>
            <w:pStyle w:val="C32F5D6F924C4F91BE8F99CDC8D3A850"/>
          </w:pPr>
          <w:r w:rsidRPr="004D4597">
            <w:rPr>
              <w:rStyle w:val="PlaceholderText"/>
            </w:rPr>
            <w:t>[</w:t>
          </w:r>
          <w:r>
            <w:rPr>
              <w:rStyle w:val="PlaceholderText"/>
            </w:rPr>
            <w:t>Tender Name</w:t>
          </w:r>
          <w:r w:rsidRPr="004D4597">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13B"/>
    <w:rsid w:val="0041513B"/>
    <w:rsid w:val="0061105A"/>
    <w:rsid w:val="00695740"/>
    <w:rsid w:val="006C063B"/>
    <w:rsid w:val="007B107A"/>
    <w:rsid w:val="00A02D07"/>
    <w:rsid w:val="00A86C51"/>
    <w:rsid w:val="00B04AEE"/>
    <w:rsid w:val="00B95852"/>
    <w:rsid w:val="00C14192"/>
    <w:rsid w:val="00E23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740"/>
    <w:rPr>
      <w:color w:val="808080"/>
    </w:rPr>
  </w:style>
  <w:style w:type="paragraph" w:customStyle="1" w:styleId="5E8A98B3BE024CEB8C43E8D96D1769EA">
    <w:name w:val="5E8A98B3BE024CEB8C43E8D96D1769EA"/>
  </w:style>
  <w:style w:type="paragraph" w:customStyle="1" w:styleId="C32F5D6F924C4F91BE8F99CDC8D3A850">
    <w:name w:val="C32F5D6F924C4F91BE8F99CDC8D3A850"/>
    <w:rsid w:val="00695740"/>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TetraTech">
      <a:dk1>
        <a:sysClr val="windowText" lastClr="000000"/>
      </a:dk1>
      <a:lt1>
        <a:sysClr val="window" lastClr="FFFFFF"/>
      </a:lt1>
      <a:dk2>
        <a:srgbClr val="003478"/>
      </a:dk2>
      <a:lt2>
        <a:srgbClr val="5482AB"/>
      </a:lt2>
      <a:accent1>
        <a:srgbClr val="003478"/>
      </a:accent1>
      <a:accent2>
        <a:srgbClr val="5482AB"/>
      </a:accent2>
      <a:accent3>
        <a:srgbClr val="CA7700"/>
      </a:accent3>
      <a:accent4>
        <a:srgbClr val="69923A"/>
      </a:accent4>
      <a:accent5>
        <a:srgbClr val="B3995D"/>
      </a:accent5>
      <a:accent6>
        <a:srgbClr val="7F7F7F"/>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Independent Evaluation of the Australian NGO Cooperation Program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2BA75CA4B312C49A320CEB894BA436D" ma:contentTypeVersion="12" ma:contentTypeDescription="Create a new document." ma:contentTypeScope="" ma:versionID="40d540fb963fb7071834f4591853b9a8">
  <xsd:schema xmlns:xsd="http://www.w3.org/2001/XMLSchema" xmlns:xs="http://www.w3.org/2001/XMLSchema" xmlns:p="http://schemas.microsoft.com/office/2006/metadata/properties" xmlns:ns2="57cfa0d9-ecd7-472e-b7f2-71290aa306d8" xmlns:ns3="ee34b911-ddfb-4b37-a36e-1d267fc8fdbd" targetNamespace="http://schemas.microsoft.com/office/2006/metadata/properties" ma:root="true" ma:fieldsID="e72de935a64bfe7982689c13e40d9fdc" ns2:_="" ns3:_="">
    <xsd:import namespace="57cfa0d9-ecd7-472e-b7f2-71290aa306d8"/>
    <xsd:import namespace="ee34b911-ddfb-4b37-a36e-1d267fc8fd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cfa0d9-ecd7-472e-b7f2-71290aa30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34b911-ddfb-4b37-a36e-1d267fc8fdbd" elementFormDefault="qualified">
    <xsd:import namespace="http://schemas.microsoft.com/office/2006/documentManagement/types"/>
    <xsd:import namespace="http://schemas.microsoft.com/office/infopath/2007/PartnerControls"/>
    <xsd:element name="SharedWithUsers" ma:index="1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2339ED-60C3-43CB-8B5D-2D73BAA61E8D}">
  <ds:schemaRefs>
    <ds:schemaRef ds:uri="http://schemas.openxmlformats.org/officeDocument/2006/bibliography"/>
  </ds:schemaRefs>
</ds:datastoreItem>
</file>

<file path=customXml/itemProps3.xml><?xml version="1.0" encoding="utf-8"?>
<ds:datastoreItem xmlns:ds="http://schemas.openxmlformats.org/officeDocument/2006/customXml" ds:itemID="{334DF6E1-FDB2-44B3-949D-5F2A90B20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cfa0d9-ecd7-472e-b7f2-71290aa306d8"/>
    <ds:schemaRef ds:uri="ee34b911-ddfb-4b37-a36e-1d267fc8f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A81BE7-8F15-490C-8CC3-52530F71348A}">
  <ds:schemaRefs>
    <ds:schemaRef ds:uri="http://schemas.microsoft.com/sharepoint/v3/contenttype/forms"/>
  </ds:schemaRefs>
</ds:datastoreItem>
</file>

<file path=customXml/itemProps5.xml><?xml version="1.0" encoding="utf-8"?>
<ds:datastoreItem xmlns:ds="http://schemas.openxmlformats.org/officeDocument/2006/customXml" ds:itemID="{BAEA07A6-40D4-49E6-97AA-581ECAC1172D}">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COZ_TMP_HeaderDocument_1Column_001_20211215.dotx</Template>
  <TotalTime>0</TotalTime>
  <Pages>2</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Blank Proposal Template</vt:lpstr>
    </vt:vector>
  </TitlesOfParts>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Proposal Template</dc:title>
  <dc:subject>Section Name</dc:subject>
  <dc:creator/>
  <cp:lastModifiedBy/>
  <cp:revision>1</cp:revision>
  <dcterms:created xsi:type="dcterms:W3CDTF">2022-03-18T05:36:00Z</dcterms:created>
  <dcterms:modified xsi:type="dcterms:W3CDTF">2022-03-18T13:59:00Z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0x01010092BA75CA4B312C49A320CEB894BA436D</vt:lpwstr>
  </property>
</Properties>
</file>